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5615" w14:textId="77777777" w:rsidR="009F2ED7" w:rsidRDefault="009F2ED7" w:rsidP="009F2ED7">
      <w:pPr>
        <w:ind w:left="4320" w:firstLine="720"/>
        <w:rPr>
          <w:szCs w:val="20"/>
        </w:rPr>
      </w:pPr>
    </w:p>
    <w:p w14:paraId="37B73B12" w14:textId="77777777" w:rsidR="008D027F" w:rsidRDefault="008D027F" w:rsidP="008D027F">
      <w:pPr>
        <w:jc w:val="center"/>
        <w:rPr>
          <w:szCs w:val="20"/>
        </w:rPr>
      </w:pPr>
      <w:r>
        <w:rPr>
          <w:szCs w:val="20"/>
        </w:rPr>
        <w:t>MEMORANDUM</w:t>
      </w:r>
    </w:p>
    <w:p w14:paraId="0B61FA68" w14:textId="77777777" w:rsidR="008D027F" w:rsidRDefault="008D027F" w:rsidP="008D027F">
      <w:pPr>
        <w:rPr>
          <w:szCs w:val="20"/>
        </w:rPr>
      </w:pPr>
    </w:p>
    <w:p w14:paraId="48D02B97" w14:textId="77777777" w:rsidR="005E1074" w:rsidRDefault="008D027F" w:rsidP="005E1074">
      <w:pPr>
        <w:rPr>
          <w:szCs w:val="20"/>
        </w:rPr>
      </w:pPr>
      <w:r>
        <w:rPr>
          <w:szCs w:val="20"/>
        </w:rPr>
        <w:t>TO:</w:t>
      </w:r>
      <w:r>
        <w:rPr>
          <w:szCs w:val="20"/>
        </w:rPr>
        <w:tab/>
      </w:r>
      <w:r>
        <w:rPr>
          <w:szCs w:val="20"/>
        </w:rPr>
        <w:tab/>
      </w:r>
      <w:r w:rsidR="005E1074">
        <w:rPr>
          <w:szCs w:val="20"/>
        </w:rPr>
        <w:t>Cherise Imai, Executive Director</w:t>
      </w:r>
    </w:p>
    <w:p w14:paraId="75252874" w14:textId="77777777" w:rsidR="005E1074" w:rsidRDefault="005E1074" w:rsidP="005E1074">
      <w:pPr>
        <w:rPr>
          <w:szCs w:val="20"/>
        </w:rPr>
      </w:pPr>
      <w:r>
        <w:rPr>
          <w:szCs w:val="20"/>
        </w:rPr>
        <w:tab/>
      </w:r>
      <w:r>
        <w:rPr>
          <w:szCs w:val="20"/>
        </w:rPr>
        <w:tab/>
        <w:t>Interstate Compact Commission Central Office</w:t>
      </w:r>
    </w:p>
    <w:p w14:paraId="2D8DD9DC" w14:textId="77777777" w:rsidR="008D027F" w:rsidRDefault="008D027F" w:rsidP="008D027F">
      <w:pPr>
        <w:rPr>
          <w:szCs w:val="20"/>
        </w:rPr>
      </w:pPr>
    </w:p>
    <w:p w14:paraId="35EBA02B" w14:textId="77777777" w:rsidR="008D027F" w:rsidRDefault="008D027F" w:rsidP="008D027F">
      <w:pPr>
        <w:rPr>
          <w:szCs w:val="20"/>
        </w:rPr>
      </w:pPr>
      <w:r>
        <w:rPr>
          <w:szCs w:val="20"/>
        </w:rPr>
        <w:t>FROM:</w:t>
      </w:r>
      <w:r>
        <w:rPr>
          <w:szCs w:val="20"/>
        </w:rPr>
        <w:tab/>
        <w:t>Laura Anastasio, Commissioner’s Designee</w:t>
      </w:r>
    </w:p>
    <w:p w14:paraId="2B6C63E5" w14:textId="77777777" w:rsidR="008D027F" w:rsidRDefault="008D027F" w:rsidP="008D027F">
      <w:pPr>
        <w:rPr>
          <w:szCs w:val="20"/>
        </w:rPr>
      </w:pPr>
      <w:r>
        <w:rPr>
          <w:szCs w:val="20"/>
        </w:rPr>
        <w:tab/>
      </w:r>
      <w:r>
        <w:rPr>
          <w:szCs w:val="20"/>
        </w:rPr>
        <w:tab/>
        <w:t>State of Connecticut</w:t>
      </w:r>
    </w:p>
    <w:p w14:paraId="78410C99" w14:textId="77777777" w:rsidR="008D027F" w:rsidRDefault="008D027F" w:rsidP="008D027F">
      <w:pPr>
        <w:rPr>
          <w:szCs w:val="20"/>
        </w:rPr>
      </w:pPr>
    </w:p>
    <w:p w14:paraId="728D4390" w14:textId="2CB0D9EC" w:rsidR="008D027F" w:rsidRDefault="008D027F" w:rsidP="008D027F">
      <w:pPr>
        <w:rPr>
          <w:szCs w:val="20"/>
        </w:rPr>
      </w:pPr>
      <w:r>
        <w:rPr>
          <w:szCs w:val="20"/>
        </w:rPr>
        <w:t>DATE:</w:t>
      </w:r>
      <w:r>
        <w:rPr>
          <w:szCs w:val="20"/>
        </w:rPr>
        <w:tab/>
      </w:r>
      <w:r>
        <w:rPr>
          <w:szCs w:val="20"/>
        </w:rPr>
        <w:tab/>
        <w:t>J</w:t>
      </w:r>
      <w:r w:rsidR="00A569F7">
        <w:rPr>
          <w:szCs w:val="20"/>
        </w:rPr>
        <w:t>une</w:t>
      </w:r>
      <w:r>
        <w:rPr>
          <w:szCs w:val="20"/>
        </w:rPr>
        <w:t xml:space="preserve"> </w:t>
      </w:r>
      <w:r w:rsidR="00A569F7">
        <w:rPr>
          <w:szCs w:val="20"/>
        </w:rPr>
        <w:t>8</w:t>
      </w:r>
      <w:r>
        <w:rPr>
          <w:szCs w:val="20"/>
        </w:rPr>
        <w:t>, 20</w:t>
      </w:r>
      <w:r w:rsidR="0011298A">
        <w:rPr>
          <w:szCs w:val="20"/>
        </w:rPr>
        <w:t>21</w:t>
      </w:r>
    </w:p>
    <w:p w14:paraId="3065E06D" w14:textId="77777777" w:rsidR="008D027F" w:rsidRDefault="008D027F" w:rsidP="008D027F">
      <w:pPr>
        <w:rPr>
          <w:szCs w:val="20"/>
        </w:rPr>
      </w:pPr>
    </w:p>
    <w:p w14:paraId="4F5F8BD7" w14:textId="77777777" w:rsidR="008D027F" w:rsidRDefault="008D027F" w:rsidP="008D027F">
      <w:pPr>
        <w:rPr>
          <w:szCs w:val="20"/>
        </w:rPr>
      </w:pPr>
      <w:r>
        <w:rPr>
          <w:szCs w:val="20"/>
        </w:rPr>
        <w:t>SUBJECT:</w:t>
      </w:r>
      <w:r>
        <w:rPr>
          <w:szCs w:val="20"/>
        </w:rPr>
        <w:tab/>
        <w:t xml:space="preserve">Connecticut State Council for Military Children </w:t>
      </w:r>
    </w:p>
    <w:p w14:paraId="1F849392" w14:textId="77777777" w:rsidR="008D027F" w:rsidRDefault="008D027F" w:rsidP="008D027F">
      <w:pPr>
        <w:pBdr>
          <w:bottom w:val="single" w:sz="12" w:space="1" w:color="auto"/>
        </w:pBdr>
        <w:rPr>
          <w:szCs w:val="20"/>
        </w:rPr>
      </w:pPr>
    </w:p>
    <w:p w14:paraId="3C1E010F" w14:textId="77777777" w:rsidR="002B0010" w:rsidRDefault="002B0010" w:rsidP="005E1074">
      <w:pPr>
        <w:rPr>
          <w:szCs w:val="20"/>
        </w:rPr>
      </w:pPr>
    </w:p>
    <w:p w14:paraId="661B7F0E" w14:textId="6661CDEA" w:rsidR="008D027F" w:rsidRDefault="00462592" w:rsidP="008D027F">
      <w:pPr>
        <w:rPr>
          <w:szCs w:val="20"/>
        </w:rPr>
      </w:pPr>
      <w:r>
        <w:rPr>
          <w:szCs w:val="20"/>
        </w:rPr>
        <w:t xml:space="preserve">In compliance with </w:t>
      </w:r>
      <w:r w:rsidR="008D027F">
        <w:rPr>
          <w:szCs w:val="20"/>
        </w:rPr>
        <w:t>the policy of the Interstate Compact Commission, I am writing to report the activities of the Connecticut State Council for Military Children</w:t>
      </w:r>
      <w:r w:rsidR="00A569F7">
        <w:rPr>
          <w:szCs w:val="20"/>
        </w:rPr>
        <w:t xml:space="preserve"> for the 2020-21 fiscal year</w:t>
      </w:r>
      <w:r w:rsidR="008D027F">
        <w:rPr>
          <w:szCs w:val="20"/>
        </w:rPr>
        <w:t>.</w:t>
      </w:r>
    </w:p>
    <w:p w14:paraId="47E6176C" w14:textId="77777777" w:rsidR="008D027F" w:rsidRDefault="008D027F" w:rsidP="008D027F">
      <w:pPr>
        <w:rPr>
          <w:szCs w:val="20"/>
        </w:rPr>
      </w:pPr>
    </w:p>
    <w:p w14:paraId="611D742E" w14:textId="77777777" w:rsidR="008D027F" w:rsidRPr="002F024C" w:rsidRDefault="008D027F" w:rsidP="008D027F">
      <w:pPr>
        <w:rPr>
          <w:szCs w:val="20"/>
          <w:u w:val="single"/>
        </w:rPr>
      </w:pPr>
      <w:r w:rsidRPr="002F024C">
        <w:rPr>
          <w:szCs w:val="20"/>
          <w:u w:val="single"/>
        </w:rPr>
        <w:t>Membership of the Connecticut State Council</w:t>
      </w:r>
    </w:p>
    <w:p w14:paraId="41FF02C5" w14:textId="77777777" w:rsidR="008D027F" w:rsidRDefault="008D027F" w:rsidP="008D027F">
      <w:pPr>
        <w:rPr>
          <w:szCs w:val="20"/>
        </w:rPr>
      </w:pPr>
      <w:r>
        <w:rPr>
          <w:szCs w:val="20"/>
        </w:rPr>
        <w:t>The current members of the Council are:</w:t>
      </w:r>
    </w:p>
    <w:p w14:paraId="6F1A1548" w14:textId="21430E51" w:rsidR="002B0010" w:rsidRDefault="00A569F7" w:rsidP="008D027F">
      <w:pPr>
        <w:numPr>
          <w:ilvl w:val="0"/>
          <w:numId w:val="13"/>
        </w:numPr>
        <w:rPr>
          <w:szCs w:val="20"/>
        </w:rPr>
      </w:pPr>
      <w:r>
        <w:rPr>
          <w:szCs w:val="20"/>
        </w:rPr>
        <w:t>Charlene M. Russell-Tucker</w:t>
      </w:r>
      <w:r w:rsidR="008D027F">
        <w:rPr>
          <w:szCs w:val="20"/>
        </w:rPr>
        <w:t>,</w:t>
      </w:r>
      <w:r>
        <w:rPr>
          <w:szCs w:val="20"/>
        </w:rPr>
        <w:t xml:space="preserve"> Acting</w:t>
      </w:r>
      <w:r w:rsidR="008D027F">
        <w:rPr>
          <w:szCs w:val="20"/>
        </w:rPr>
        <w:t xml:space="preserve"> Commissioner of Education</w:t>
      </w:r>
    </w:p>
    <w:p w14:paraId="56AF6391" w14:textId="03409E8C" w:rsidR="008D027F" w:rsidRDefault="008D027F" w:rsidP="008D027F">
      <w:pPr>
        <w:numPr>
          <w:ilvl w:val="0"/>
          <w:numId w:val="13"/>
        </w:numPr>
        <w:rPr>
          <w:szCs w:val="20"/>
        </w:rPr>
      </w:pPr>
      <w:r>
        <w:rPr>
          <w:szCs w:val="20"/>
        </w:rPr>
        <w:t>Laura Anastasio, Commissioner’s Designee</w:t>
      </w:r>
    </w:p>
    <w:p w14:paraId="610F2352" w14:textId="290B70D7" w:rsidR="0011298A" w:rsidRDefault="0011298A" w:rsidP="008D027F">
      <w:pPr>
        <w:numPr>
          <w:ilvl w:val="0"/>
          <w:numId w:val="13"/>
        </w:numPr>
        <w:rPr>
          <w:szCs w:val="20"/>
        </w:rPr>
      </w:pPr>
      <w:r>
        <w:rPr>
          <w:szCs w:val="20"/>
        </w:rPr>
        <w:t>The Honorable Holly Cheeseman, Representative 37</w:t>
      </w:r>
      <w:r w:rsidRPr="0011298A">
        <w:rPr>
          <w:szCs w:val="20"/>
          <w:vertAlign w:val="superscript"/>
        </w:rPr>
        <w:t>th</w:t>
      </w:r>
      <w:r>
        <w:rPr>
          <w:szCs w:val="20"/>
        </w:rPr>
        <w:t xml:space="preserve"> Assembly District</w:t>
      </w:r>
    </w:p>
    <w:p w14:paraId="218B879F" w14:textId="77777777" w:rsidR="008D027F" w:rsidRDefault="008D027F" w:rsidP="008D027F">
      <w:pPr>
        <w:numPr>
          <w:ilvl w:val="0"/>
          <w:numId w:val="13"/>
        </w:numPr>
        <w:rPr>
          <w:szCs w:val="20"/>
        </w:rPr>
      </w:pPr>
      <w:r>
        <w:rPr>
          <w:szCs w:val="20"/>
        </w:rPr>
        <w:t>Valerie Nelson, Groton Public Schools</w:t>
      </w:r>
    </w:p>
    <w:p w14:paraId="00DE9F5B" w14:textId="77777777" w:rsidR="008D027F" w:rsidRDefault="008D027F" w:rsidP="008D027F">
      <w:pPr>
        <w:numPr>
          <w:ilvl w:val="0"/>
          <w:numId w:val="13"/>
        </w:numPr>
        <w:rPr>
          <w:szCs w:val="20"/>
        </w:rPr>
      </w:pPr>
      <w:r>
        <w:rPr>
          <w:szCs w:val="20"/>
        </w:rPr>
        <w:t>Jason S. Hartling, Ledyard Public Schools</w:t>
      </w:r>
    </w:p>
    <w:p w14:paraId="77940932" w14:textId="13D86091" w:rsidR="002F024C" w:rsidRDefault="0011298A" w:rsidP="008D027F">
      <w:pPr>
        <w:numPr>
          <w:ilvl w:val="0"/>
          <w:numId w:val="13"/>
        </w:numPr>
        <w:rPr>
          <w:szCs w:val="20"/>
        </w:rPr>
      </w:pPr>
      <w:r>
        <w:rPr>
          <w:szCs w:val="20"/>
        </w:rPr>
        <w:t>Kristea Francolino</w:t>
      </w:r>
      <w:r w:rsidR="002F024C">
        <w:rPr>
          <w:szCs w:val="20"/>
        </w:rPr>
        <w:t>, New London Public Schools</w:t>
      </w:r>
    </w:p>
    <w:p w14:paraId="0531CAA4" w14:textId="77777777" w:rsidR="008D027F" w:rsidRDefault="008D027F" w:rsidP="008D027F">
      <w:pPr>
        <w:numPr>
          <w:ilvl w:val="0"/>
          <w:numId w:val="13"/>
        </w:numPr>
        <w:rPr>
          <w:szCs w:val="20"/>
        </w:rPr>
      </w:pPr>
      <w:r>
        <w:rPr>
          <w:szCs w:val="20"/>
        </w:rPr>
        <w:t>Bob Ross, Executive Director, Office of Military Affairs</w:t>
      </w:r>
    </w:p>
    <w:p w14:paraId="62379DD0" w14:textId="77777777" w:rsidR="008D027F" w:rsidRDefault="008D027F" w:rsidP="008D027F">
      <w:pPr>
        <w:numPr>
          <w:ilvl w:val="0"/>
          <w:numId w:val="13"/>
        </w:numPr>
        <w:rPr>
          <w:szCs w:val="20"/>
        </w:rPr>
      </w:pPr>
      <w:r>
        <w:rPr>
          <w:szCs w:val="20"/>
        </w:rPr>
        <w:t>Dr. Andrea Ackerman, Groton Board of Education</w:t>
      </w:r>
    </w:p>
    <w:p w14:paraId="0AAE2329" w14:textId="77777777" w:rsidR="008D027F" w:rsidRDefault="008D027F" w:rsidP="008D027F">
      <w:pPr>
        <w:numPr>
          <w:ilvl w:val="0"/>
          <w:numId w:val="13"/>
        </w:numPr>
        <w:rPr>
          <w:szCs w:val="20"/>
        </w:rPr>
      </w:pPr>
      <w:r>
        <w:rPr>
          <w:szCs w:val="20"/>
        </w:rPr>
        <w:t>Hamlet Hernandez, Superintendent, Branford Public Schools</w:t>
      </w:r>
    </w:p>
    <w:p w14:paraId="4D297A75" w14:textId="08619621" w:rsidR="008D027F" w:rsidRDefault="008D027F" w:rsidP="008D027F">
      <w:pPr>
        <w:numPr>
          <w:ilvl w:val="0"/>
          <w:numId w:val="13"/>
        </w:numPr>
        <w:rPr>
          <w:szCs w:val="20"/>
        </w:rPr>
      </w:pPr>
      <w:r>
        <w:rPr>
          <w:szCs w:val="20"/>
        </w:rPr>
        <w:t xml:space="preserve">Captain </w:t>
      </w:r>
      <w:r w:rsidR="0011298A">
        <w:rPr>
          <w:szCs w:val="20"/>
        </w:rPr>
        <w:t>Todd Moore</w:t>
      </w:r>
      <w:r>
        <w:rPr>
          <w:szCs w:val="20"/>
        </w:rPr>
        <w:t>, Department of Defense Liaison (nonvoting)</w:t>
      </w:r>
    </w:p>
    <w:p w14:paraId="4B4BC3C7" w14:textId="77777777" w:rsidR="008D027F" w:rsidRDefault="008D027F" w:rsidP="008D027F">
      <w:pPr>
        <w:numPr>
          <w:ilvl w:val="0"/>
          <w:numId w:val="13"/>
        </w:numPr>
        <w:rPr>
          <w:szCs w:val="20"/>
        </w:rPr>
      </w:pPr>
      <w:r>
        <w:rPr>
          <w:szCs w:val="20"/>
        </w:rPr>
        <w:t>Miranda Chapman</w:t>
      </w:r>
      <w:r w:rsidR="002F024C">
        <w:rPr>
          <w:szCs w:val="20"/>
        </w:rPr>
        <w:t>, Military Family Liaison, NLON Submarine Base (nonvoting)</w:t>
      </w:r>
    </w:p>
    <w:p w14:paraId="34A28B00" w14:textId="77777777" w:rsidR="002F024C" w:rsidRDefault="002F024C" w:rsidP="008D027F">
      <w:pPr>
        <w:numPr>
          <w:ilvl w:val="0"/>
          <w:numId w:val="13"/>
        </w:numPr>
        <w:rPr>
          <w:szCs w:val="20"/>
        </w:rPr>
      </w:pPr>
      <w:r>
        <w:rPr>
          <w:szCs w:val="20"/>
        </w:rPr>
        <w:t>Louis Tallarita, Connecticut State Liaison (nonvoting)</w:t>
      </w:r>
    </w:p>
    <w:p w14:paraId="5ABB5371" w14:textId="77777777" w:rsidR="002F024C" w:rsidRDefault="002F024C" w:rsidP="002F024C">
      <w:pPr>
        <w:rPr>
          <w:szCs w:val="20"/>
        </w:rPr>
      </w:pPr>
    </w:p>
    <w:p w14:paraId="58FC6133" w14:textId="35CE170D" w:rsidR="00B67787" w:rsidRDefault="0011298A" w:rsidP="00E97A12">
      <w:pPr>
        <w:tabs>
          <w:tab w:val="left" w:pos="9180"/>
        </w:tabs>
        <w:rPr>
          <w:szCs w:val="20"/>
        </w:rPr>
      </w:pPr>
      <w:r>
        <w:rPr>
          <w:szCs w:val="20"/>
        </w:rPr>
        <w:t>Due to t</w:t>
      </w:r>
      <w:r w:rsidR="002F024C">
        <w:rPr>
          <w:szCs w:val="20"/>
        </w:rPr>
        <w:t xml:space="preserve">he </w:t>
      </w:r>
      <w:r>
        <w:rPr>
          <w:szCs w:val="20"/>
        </w:rPr>
        <w:t xml:space="preserve">COVID-19 Pandemic, the </w:t>
      </w:r>
      <w:r w:rsidR="002F024C">
        <w:rPr>
          <w:szCs w:val="20"/>
        </w:rPr>
        <w:t>Connecticut State Council</w:t>
      </w:r>
      <w:r w:rsidR="00A569F7">
        <w:rPr>
          <w:szCs w:val="20"/>
        </w:rPr>
        <w:t xml:space="preserve"> (Council) </w:t>
      </w:r>
      <w:r>
        <w:rPr>
          <w:szCs w:val="20"/>
        </w:rPr>
        <w:t xml:space="preserve">met remotely </w:t>
      </w:r>
      <w:r w:rsidR="00152165">
        <w:rPr>
          <w:szCs w:val="20"/>
        </w:rPr>
        <w:t xml:space="preserve">in a joint meeting </w:t>
      </w:r>
      <w:r>
        <w:rPr>
          <w:szCs w:val="20"/>
        </w:rPr>
        <w:t xml:space="preserve">with the Military School Liaison Committee </w:t>
      </w:r>
      <w:r w:rsidR="00A569F7">
        <w:rPr>
          <w:szCs w:val="20"/>
        </w:rPr>
        <w:t xml:space="preserve">(MSLC) </w:t>
      </w:r>
      <w:r>
        <w:rPr>
          <w:szCs w:val="20"/>
        </w:rPr>
        <w:t>on December 3, 2020</w:t>
      </w:r>
      <w:r w:rsidR="002F024C">
        <w:rPr>
          <w:szCs w:val="20"/>
        </w:rPr>
        <w:t>.</w:t>
      </w:r>
      <w:r w:rsidR="00B67787">
        <w:rPr>
          <w:szCs w:val="20"/>
        </w:rPr>
        <w:t xml:space="preserve">  The Council </w:t>
      </w:r>
      <w:r>
        <w:rPr>
          <w:szCs w:val="20"/>
        </w:rPr>
        <w:t xml:space="preserve">was updated on the MIC3 National Guard Task Force’s findings and recommendations and the implications for Connecticut.  </w:t>
      </w:r>
      <w:r w:rsidR="00B67787">
        <w:rPr>
          <w:szCs w:val="20"/>
        </w:rPr>
        <w:t xml:space="preserve">In addition, the Council </w:t>
      </w:r>
      <w:r>
        <w:rPr>
          <w:szCs w:val="20"/>
        </w:rPr>
        <w:t xml:space="preserve">was provided information on the Student Success Video Program and discussed how to promote this initiative.  </w:t>
      </w:r>
      <w:r w:rsidR="00B67787">
        <w:rPr>
          <w:szCs w:val="20"/>
        </w:rPr>
        <w:t xml:space="preserve"> </w:t>
      </w:r>
      <w:r>
        <w:rPr>
          <w:szCs w:val="20"/>
        </w:rPr>
        <w:t>The group also discussed the expansion of tutor.com due to the pandemi</w:t>
      </w:r>
      <w:r w:rsidR="00E97A12">
        <w:rPr>
          <w:szCs w:val="20"/>
        </w:rPr>
        <w:t xml:space="preserve">c.  It also discussed the alternative ways to host the School Options Fair </w:t>
      </w:r>
      <w:r w:rsidR="00152165">
        <w:rPr>
          <w:szCs w:val="20"/>
        </w:rPr>
        <w:t xml:space="preserve">for military families in southeastern Connecticut </w:t>
      </w:r>
      <w:r w:rsidR="00E97A12">
        <w:rPr>
          <w:szCs w:val="20"/>
        </w:rPr>
        <w:t xml:space="preserve">because of the pandemic, including other upcoming military-related programs and initiatives.  The group also discussed possible options for the provision of </w:t>
      </w:r>
      <w:r w:rsidR="00A569F7">
        <w:rPr>
          <w:szCs w:val="20"/>
        </w:rPr>
        <w:t>influenza</w:t>
      </w:r>
      <w:r w:rsidR="00E97A12">
        <w:rPr>
          <w:szCs w:val="20"/>
        </w:rPr>
        <w:t xml:space="preserve"> vaccines for military dependent children.</w:t>
      </w:r>
      <w:r w:rsidR="00A569F7">
        <w:rPr>
          <w:szCs w:val="20"/>
        </w:rPr>
        <w:t xml:space="preserve">  The Council’s second joint meeting with the MSLC of this fiscal year was held remotely on April 29, 2021.  The group discussed the NGTF matter</w:t>
      </w:r>
      <w:r w:rsidR="00474C16">
        <w:rPr>
          <w:szCs w:val="20"/>
        </w:rPr>
        <w:t>, MIC3 Success Stories</w:t>
      </w:r>
      <w:r w:rsidR="00A569F7">
        <w:rPr>
          <w:szCs w:val="20"/>
        </w:rPr>
        <w:t xml:space="preserve"> and proposed legislation related to advanced enrollment and a purple star program. </w:t>
      </w:r>
    </w:p>
    <w:p w14:paraId="4A255C19" w14:textId="6AADFF78" w:rsidR="00E97A12" w:rsidRDefault="00A569F7" w:rsidP="00462592">
      <w:pPr>
        <w:spacing w:before="240" w:after="240"/>
        <w:rPr>
          <w:szCs w:val="20"/>
        </w:rPr>
      </w:pPr>
      <w:r>
        <w:rPr>
          <w:szCs w:val="20"/>
        </w:rPr>
        <w:lastRenderedPageBreak/>
        <w:t>The</w:t>
      </w:r>
      <w:r w:rsidR="00E97A12">
        <w:rPr>
          <w:szCs w:val="20"/>
        </w:rPr>
        <w:t xml:space="preserve"> Commissioner’s Designee conducted an online training session for Groton Public School administrators and personnel on the Compact and MIC3</w:t>
      </w:r>
      <w:r w:rsidR="00474C16">
        <w:rPr>
          <w:szCs w:val="20"/>
        </w:rPr>
        <w:t xml:space="preserve"> in December of 2020</w:t>
      </w:r>
      <w:r w:rsidR="00E97A12">
        <w:rPr>
          <w:szCs w:val="20"/>
        </w:rPr>
        <w:t>.</w:t>
      </w:r>
    </w:p>
    <w:p w14:paraId="57D151D1" w14:textId="01741A45" w:rsidR="00E97A12" w:rsidRPr="00A569F7" w:rsidRDefault="00A569F7" w:rsidP="00A569F7">
      <w:pPr>
        <w:spacing w:before="240" w:after="240"/>
        <w:rPr>
          <w:szCs w:val="20"/>
        </w:rPr>
      </w:pPr>
      <w:r>
        <w:rPr>
          <w:szCs w:val="20"/>
        </w:rPr>
        <w:t>The Commissioner’s Designee and the School Liaison Officer at NLON assisted a coast guard family that was having difficulty enrolling their child who was previously enrolled in a foreign country.  Although the Compact did not technically apply to this situation, the school district and the family were able to resolve the matter, and the student was enrolled in the same grade attended in the previous school.</w:t>
      </w:r>
    </w:p>
    <w:p w14:paraId="0E6A46CA" w14:textId="2695B1C3" w:rsidR="005E1074" w:rsidRDefault="005E1074" w:rsidP="005E1074">
      <w:pPr>
        <w:rPr>
          <w:rFonts w:eastAsia="Times New Roman"/>
          <w:color w:val="1D2129"/>
          <w:u w:val="single"/>
          <w:lang w:val="en"/>
        </w:rPr>
      </w:pPr>
      <w:r w:rsidRPr="005E1074">
        <w:rPr>
          <w:rFonts w:eastAsia="Times New Roman"/>
          <w:color w:val="1D2129"/>
          <w:u w:val="single"/>
          <w:lang w:val="en"/>
        </w:rPr>
        <w:t>Points of Contact for Connecticut:</w:t>
      </w:r>
    </w:p>
    <w:p w14:paraId="1E2A5A20" w14:textId="77777777" w:rsidR="005E1074" w:rsidRDefault="005E1074" w:rsidP="005E1074">
      <w:pPr>
        <w:pStyle w:val="ListParagraph"/>
        <w:numPr>
          <w:ilvl w:val="0"/>
          <w:numId w:val="14"/>
        </w:numPr>
        <w:rPr>
          <w:rFonts w:eastAsia="Times New Roman"/>
          <w:color w:val="1D2129"/>
          <w:lang w:val="en"/>
        </w:rPr>
      </w:pPr>
      <w:r>
        <w:rPr>
          <w:rFonts w:eastAsia="Times New Roman"/>
          <w:color w:val="1D2129"/>
          <w:lang w:val="en"/>
        </w:rPr>
        <w:t>Commissioner’s Designee:</w:t>
      </w:r>
    </w:p>
    <w:p w14:paraId="59D02D94" w14:textId="77777777" w:rsidR="005E1074" w:rsidRPr="005E1074" w:rsidRDefault="005E1074" w:rsidP="005E1074">
      <w:pPr>
        <w:ind w:left="1440"/>
        <w:rPr>
          <w:rFonts w:eastAsia="Times New Roman"/>
          <w:color w:val="1D2129"/>
          <w:lang w:val="en"/>
        </w:rPr>
      </w:pPr>
      <w:r w:rsidRPr="005E1074">
        <w:rPr>
          <w:rFonts w:eastAsia="Times New Roman"/>
          <w:color w:val="1D2129"/>
          <w:lang w:val="en"/>
        </w:rPr>
        <w:t>Laura L. Anastasio, Attorney</w:t>
      </w:r>
    </w:p>
    <w:p w14:paraId="22716A33" w14:textId="77777777" w:rsidR="005E1074" w:rsidRDefault="005E1074" w:rsidP="005E1074">
      <w:pPr>
        <w:ind w:left="1440"/>
        <w:rPr>
          <w:rFonts w:eastAsia="Times New Roman"/>
          <w:color w:val="1D2129"/>
          <w:lang w:val="en"/>
        </w:rPr>
      </w:pPr>
      <w:r>
        <w:rPr>
          <w:rFonts w:eastAsia="Times New Roman"/>
          <w:color w:val="1D2129"/>
          <w:lang w:val="en"/>
        </w:rPr>
        <w:t>Division of Legal and Governmental Affairs</w:t>
      </w:r>
    </w:p>
    <w:p w14:paraId="7403DB6D" w14:textId="77777777" w:rsidR="005E1074" w:rsidRDefault="005E1074" w:rsidP="005E1074">
      <w:pPr>
        <w:ind w:left="1440"/>
        <w:rPr>
          <w:rFonts w:eastAsia="Times New Roman"/>
          <w:color w:val="1D2129"/>
          <w:lang w:val="en"/>
        </w:rPr>
      </w:pPr>
      <w:r>
        <w:rPr>
          <w:rFonts w:eastAsia="Times New Roman"/>
          <w:color w:val="1D2129"/>
          <w:lang w:val="en"/>
        </w:rPr>
        <w:t>Connecticut State Department of Education</w:t>
      </w:r>
    </w:p>
    <w:p w14:paraId="5305C794" w14:textId="77777777" w:rsidR="005E1074" w:rsidRDefault="005E1074" w:rsidP="005E1074">
      <w:pPr>
        <w:ind w:left="1440"/>
        <w:rPr>
          <w:rFonts w:eastAsia="Times New Roman"/>
          <w:color w:val="1D2129"/>
          <w:lang w:val="en"/>
        </w:rPr>
      </w:pPr>
      <w:r>
        <w:rPr>
          <w:rFonts w:eastAsia="Times New Roman"/>
          <w:color w:val="1D2129"/>
          <w:lang w:val="en"/>
        </w:rPr>
        <w:t>450 Columbus Boulevard, Suite 602</w:t>
      </w:r>
    </w:p>
    <w:p w14:paraId="1FC650A9" w14:textId="77777777" w:rsidR="005E1074" w:rsidRDefault="005E1074" w:rsidP="005E1074">
      <w:pPr>
        <w:ind w:left="1440"/>
        <w:rPr>
          <w:rFonts w:eastAsia="Times New Roman"/>
          <w:color w:val="1D2129"/>
          <w:lang w:val="en"/>
        </w:rPr>
      </w:pPr>
      <w:r>
        <w:rPr>
          <w:rFonts w:eastAsia="Times New Roman"/>
          <w:color w:val="1D2129"/>
          <w:lang w:val="en"/>
        </w:rPr>
        <w:t>Hartford, CT 06103</w:t>
      </w:r>
    </w:p>
    <w:p w14:paraId="16111959" w14:textId="77777777" w:rsidR="005E1074" w:rsidRDefault="005E1074" w:rsidP="005E1074">
      <w:pPr>
        <w:ind w:left="1440"/>
        <w:rPr>
          <w:rFonts w:eastAsia="Times New Roman"/>
          <w:color w:val="1D2129"/>
          <w:lang w:val="en"/>
        </w:rPr>
      </w:pPr>
      <w:r>
        <w:rPr>
          <w:rFonts w:eastAsia="Times New Roman"/>
          <w:color w:val="1D2129"/>
          <w:lang w:val="en"/>
        </w:rPr>
        <w:t>860-713-6512</w:t>
      </w:r>
    </w:p>
    <w:p w14:paraId="6996CB5A" w14:textId="7417F35C" w:rsidR="005E1074" w:rsidRDefault="000716F5" w:rsidP="00152165">
      <w:pPr>
        <w:ind w:left="1440"/>
        <w:rPr>
          <w:rFonts w:eastAsia="Times New Roman"/>
          <w:color w:val="1D2129"/>
          <w:lang w:val="en"/>
        </w:rPr>
      </w:pPr>
      <w:hyperlink r:id="rId7" w:history="1">
        <w:r w:rsidR="005E1074" w:rsidRPr="0068056C">
          <w:rPr>
            <w:rStyle w:val="Hyperlink"/>
            <w:rFonts w:eastAsia="Times New Roman"/>
            <w:lang w:val="en"/>
          </w:rPr>
          <w:t>laura.anastasio@ct.gov</w:t>
        </w:r>
      </w:hyperlink>
      <w:r w:rsidR="005E1074">
        <w:rPr>
          <w:rFonts w:eastAsia="Times New Roman"/>
          <w:color w:val="1D2129"/>
          <w:lang w:val="en"/>
        </w:rPr>
        <w:t xml:space="preserve"> </w:t>
      </w:r>
    </w:p>
    <w:p w14:paraId="59043CA5" w14:textId="77777777" w:rsidR="005E1074" w:rsidRPr="005E1074" w:rsidRDefault="005E1074" w:rsidP="005E1074">
      <w:pPr>
        <w:pStyle w:val="ListParagraph"/>
        <w:numPr>
          <w:ilvl w:val="0"/>
          <w:numId w:val="14"/>
        </w:numPr>
        <w:rPr>
          <w:rFonts w:eastAsia="Times New Roman"/>
          <w:color w:val="1D2129"/>
          <w:lang w:val="en"/>
        </w:rPr>
      </w:pPr>
      <w:r>
        <w:rPr>
          <w:rFonts w:eastAsia="Times New Roman"/>
          <w:color w:val="1D2129"/>
          <w:lang w:val="en"/>
        </w:rPr>
        <w:t>State Military Family Liaison:</w:t>
      </w:r>
    </w:p>
    <w:p w14:paraId="129776F0" w14:textId="77777777" w:rsidR="005E1074" w:rsidRDefault="005E1074" w:rsidP="005E1074">
      <w:pPr>
        <w:ind w:left="1440"/>
        <w:rPr>
          <w:rFonts w:eastAsia="Times New Roman"/>
          <w:color w:val="1D2129"/>
          <w:lang w:val="en"/>
        </w:rPr>
      </w:pPr>
      <w:r>
        <w:rPr>
          <w:rFonts w:eastAsia="Times New Roman"/>
          <w:color w:val="1D2129"/>
          <w:lang w:val="en"/>
        </w:rPr>
        <w:t>Louis Tallarita, Education Consultant</w:t>
      </w:r>
    </w:p>
    <w:p w14:paraId="57BA855E" w14:textId="77777777" w:rsidR="005E1074" w:rsidRDefault="005E1074" w:rsidP="005E1074">
      <w:pPr>
        <w:ind w:left="1440"/>
        <w:rPr>
          <w:rFonts w:eastAsia="Times New Roman"/>
          <w:color w:val="1D2129"/>
          <w:lang w:val="en"/>
        </w:rPr>
      </w:pPr>
      <w:r>
        <w:rPr>
          <w:rFonts w:eastAsia="Times New Roman"/>
          <w:color w:val="1D2129"/>
          <w:lang w:val="en"/>
        </w:rPr>
        <w:t>Bureau of Health, Nutrition and Family Services</w:t>
      </w:r>
    </w:p>
    <w:p w14:paraId="299B391F" w14:textId="77777777" w:rsidR="005E1074" w:rsidRDefault="005E1074" w:rsidP="005E1074">
      <w:pPr>
        <w:ind w:left="1440"/>
        <w:rPr>
          <w:rFonts w:eastAsia="Times New Roman"/>
          <w:color w:val="1D2129"/>
          <w:lang w:val="en"/>
        </w:rPr>
      </w:pPr>
      <w:r>
        <w:rPr>
          <w:rFonts w:eastAsia="Times New Roman"/>
          <w:color w:val="1D2129"/>
          <w:lang w:val="en"/>
        </w:rPr>
        <w:t>Connecticut State Department of Education</w:t>
      </w:r>
    </w:p>
    <w:p w14:paraId="42EB2929" w14:textId="77777777" w:rsidR="005E1074" w:rsidRDefault="005E1074" w:rsidP="005E1074">
      <w:pPr>
        <w:ind w:left="1440"/>
        <w:rPr>
          <w:rFonts w:eastAsia="Times New Roman"/>
          <w:color w:val="1D2129"/>
          <w:lang w:val="en"/>
        </w:rPr>
      </w:pPr>
      <w:r>
        <w:rPr>
          <w:rFonts w:eastAsia="Times New Roman"/>
          <w:color w:val="1D2129"/>
          <w:lang w:val="en"/>
        </w:rPr>
        <w:t>450 Columbus Boulevard, Suite 501</w:t>
      </w:r>
    </w:p>
    <w:p w14:paraId="5296EDFF" w14:textId="77777777" w:rsidR="005E1074" w:rsidRDefault="005E1074" w:rsidP="005E1074">
      <w:pPr>
        <w:ind w:left="1440"/>
        <w:rPr>
          <w:rFonts w:eastAsia="Times New Roman"/>
          <w:color w:val="1D2129"/>
          <w:lang w:val="en"/>
        </w:rPr>
      </w:pPr>
      <w:r>
        <w:rPr>
          <w:rFonts w:eastAsia="Times New Roman"/>
          <w:color w:val="1D2129"/>
          <w:lang w:val="en"/>
        </w:rPr>
        <w:t>Hartford, CT 06103</w:t>
      </w:r>
    </w:p>
    <w:p w14:paraId="03354341" w14:textId="77777777" w:rsidR="005E1074" w:rsidRDefault="005E1074" w:rsidP="005E1074">
      <w:pPr>
        <w:ind w:left="1440"/>
        <w:rPr>
          <w:rFonts w:eastAsia="Times New Roman"/>
          <w:color w:val="1D2129"/>
          <w:lang w:val="en"/>
        </w:rPr>
      </w:pPr>
      <w:r>
        <w:rPr>
          <w:rFonts w:eastAsia="Times New Roman"/>
          <w:color w:val="1D2129"/>
          <w:lang w:val="en"/>
        </w:rPr>
        <w:t>860-807-2058</w:t>
      </w:r>
    </w:p>
    <w:p w14:paraId="2D61D281" w14:textId="77777777" w:rsidR="005E1074" w:rsidRPr="005E1074" w:rsidRDefault="000716F5" w:rsidP="005E1074">
      <w:pPr>
        <w:ind w:left="1440"/>
        <w:rPr>
          <w:rFonts w:eastAsia="Times New Roman"/>
          <w:color w:val="1D2129"/>
          <w:lang w:val="en"/>
        </w:rPr>
      </w:pPr>
      <w:hyperlink r:id="rId8" w:history="1">
        <w:r w:rsidR="005E1074" w:rsidRPr="0068056C">
          <w:rPr>
            <w:rStyle w:val="Hyperlink"/>
            <w:rFonts w:eastAsia="Times New Roman"/>
            <w:lang w:val="en"/>
          </w:rPr>
          <w:t>louis.tallarita@ct.gov</w:t>
        </w:r>
      </w:hyperlink>
      <w:r w:rsidR="005E1074">
        <w:rPr>
          <w:rFonts w:eastAsia="Times New Roman"/>
          <w:color w:val="1D2129"/>
          <w:lang w:val="en"/>
        </w:rPr>
        <w:t xml:space="preserve"> </w:t>
      </w:r>
    </w:p>
    <w:p w14:paraId="1CD57A0E" w14:textId="77777777" w:rsidR="002F024C" w:rsidRPr="008D027F" w:rsidRDefault="002F024C" w:rsidP="002F024C">
      <w:pPr>
        <w:rPr>
          <w:szCs w:val="20"/>
        </w:rPr>
      </w:pPr>
    </w:p>
    <w:p w14:paraId="44B837BD" w14:textId="77777777" w:rsidR="002B0010" w:rsidRDefault="002B0010" w:rsidP="002B0010"/>
    <w:p w14:paraId="6A3F2087" w14:textId="77777777" w:rsidR="002B0010" w:rsidRDefault="002B0010" w:rsidP="002B0010">
      <w:pPr>
        <w:rPr>
          <w:szCs w:val="20"/>
        </w:rPr>
      </w:pPr>
    </w:p>
    <w:p w14:paraId="12CFD734" w14:textId="77777777" w:rsidR="00ED0010" w:rsidRPr="006103F8" w:rsidRDefault="00ED0010" w:rsidP="002B0010">
      <w:pPr>
        <w:ind w:left="4320" w:firstLine="720"/>
        <w:rPr>
          <w:szCs w:val="20"/>
        </w:rPr>
      </w:pPr>
    </w:p>
    <w:sectPr w:rsidR="00ED0010" w:rsidRPr="006103F8" w:rsidSect="004E309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0737" w14:textId="77777777" w:rsidR="000716F5" w:rsidRDefault="000716F5" w:rsidP="00A90624">
      <w:r>
        <w:separator/>
      </w:r>
    </w:p>
  </w:endnote>
  <w:endnote w:type="continuationSeparator" w:id="0">
    <w:p w14:paraId="4CF74F6A" w14:textId="77777777" w:rsidR="000716F5" w:rsidRDefault="000716F5" w:rsidP="00A9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0A0A" w14:textId="77777777" w:rsidR="000716F5" w:rsidRDefault="000716F5" w:rsidP="00A90624">
      <w:r>
        <w:separator/>
      </w:r>
    </w:p>
  </w:footnote>
  <w:footnote w:type="continuationSeparator" w:id="0">
    <w:p w14:paraId="5CBDE799" w14:textId="77777777" w:rsidR="000716F5" w:rsidRDefault="000716F5" w:rsidP="00A9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1E37" w14:textId="77777777" w:rsidR="00A90624" w:rsidRDefault="00A90624">
    <w:pPr>
      <w:pStyle w:val="Header"/>
    </w:pPr>
  </w:p>
  <w:p w14:paraId="0A6F0338" w14:textId="77777777" w:rsidR="00A90624" w:rsidRDefault="00A90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A8E2" w14:textId="77777777" w:rsidR="00CA7DED" w:rsidRDefault="00D845F4" w:rsidP="00CA7DED">
    <w:pPr>
      <w:framePr w:wrap="auto" w:vAnchor="page" w:hAnchor="page" w:x="901" w:y="325"/>
    </w:pPr>
    <w:r w:rsidRPr="0096174F">
      <w:rPr>
        <w:noProof/>
      </w:rPr>
      <w:drawing>
        <wp:inline distT="0" distB="0" distL="0" distR="0" wp14:anchorId="142A631F" wp14:editId="392967CA">
          <wp:extent cx="95250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4860"/>
                  </a:xfrm>
                  <a:prstGeom prst="rect">
                    <a:avLst/>
                  </a:prstGeom>
                  <a:noFill/>
                  <a:ln>
                    <a:noFill/>
                  </a:ln>
                </pic:spPr>
              </pic:pic>
            </a:graphicData>
          </a:graphic>
        </wp:inline>
      </w:drawing>
    </w:r>
  </w:p>
  <w:p w14:paraId="3A30CF4D" w14:textId="77777777" w:rsidR="00CA7DED" w:rsidRDefault="00CA7DED" w:rsidP="009257BC">
    <w:pPr>
      <w:framePr w:w="5791" w:h="825" w:wrap="auto" w:vAnchor="page" w:hAnchor="page" w:x="3231" w:y="505"/>
      <w:spacing w:before="100" w:beforeAutospacing="1" w:line="220" w:lineRule="exact"/>
      <w:jc w:val="center"/>
      <w:rPr>
        <w:b/>
        <w:bCs/>
        <w:color w:val="000080"/>
        <w:sz w:val="32"/>
        <w:szCs w:val="32"/>
      </w:rPr>
    </w:pPr>
    <w:r>
      <w:rPr>
        <w:b/>
        <w:bCs/>
        <w:color w:val="000080"/>
        <w:sz w:val="32"/>
        <w:szCs w:val="32"/>
      </w:rPr>
      <w:t>STATE OF CONNECTICUT</w:t>
    </w:r>
  </w:p>
  <w:p w14:paraId="7D8D97B5" w14:textId="77777777" w:rsidR="002962EB" w:rsidRDefault="00CA7DED" w:rsidP="00B16EDC">
    <w:pPr>
      <w:framePr w:w="5791" w:h="825" w:wrap="auto" w:vAnchor="page" w:hAnchor="page" w:x="3231" w:y="505"/>
      <w:jc w:val="center"/>
      <w:rPr>
        <w:i/>
        <w:iCs/>
        <w:color w:val="000080"/>
      </w:rPr>
    </w:pPr>
    <w:r>
      <w:rPr>
        <w:i/>
        <w:iCs/>
        <w:color w:val="000080"/>
      </w:rPr>
      <w:t xml:space="preserve">STATE </w:t>
    </w:r>
    <w:r w:rsidR="009634E6">
      <w:rPr>
        <w:i/>
        <w:iCs/>
        <w:color w:val="000080"/>
      </w:rPr>
      <w:t xml:space="preserve">DEPARTMENT </w:t>
    </w:r>
    <w:r w:rsidR="00B16EDC">
      <w:rPr>
        <w:i/>
        <w:iCs/>
        <w:color w:val="000080"/>
      </w:rPr>
      <w:t>OF EDUCATION</w:t>
    </w:r>
  </w:p>
  <w:p w14:paraId="3C01F9AF" w14:textId="77777777" w:rsidR="00CA7DED" w:rsidRDefault="00CA7DED" w:rsidP="00CA7DED">
    <w:pPr>
      <w:framePr w:w="4046" w:h="676" w:wrap="auto" w:vAnchor="page" w:hAnchor="page" w:x="4046" w:y="14861"/>
      <w:spacing w:line="220" w:lineRule="exact"/>
      <w:jc w:val="center"/>
      <w:rPr>
        <w:b/>
        <w:bCs/>
        <w:color w:val="000080"/>
        <w:sz w:val="18"/>
        <w:szCs w:val="18"/>
      </w:rPr>
    </w:pPr>
    <w:r>
      <w:rPr>
        <w:b/>
        <w:bCs/>
        <w:color w:val="000080"/>
        <w:sz w:val="18"/>
        <w:szCs w:val="18"/>
      </w:rPr>
      <w:t xml:space="preserve">Box 2219    </w:t>
    </w:r>
    <w:r>
      <w:rPr>
        <w:b/>
        <w:bCs/>
        <w:color w:val="000080"/>
      </w:rPr>
      <w:sym w:font="Symbol" w:char="F0B7"/>
    </w:r>
    <w:r>
      <w:rPr>
        <w:b/>
        <w:bCs/>
        <w:color w:val="000080"/>
        <w:sz w:val="18"/>
        <w:szCs w:val="18"/>
      </w:rPr>
      <w:t xml:space="preserve">    Hartford, Connecticut 06145</w:t>
    </w:r>
  </w:p>
  <w:p w14:paraId="32D47D06" w14:textId="77777777" w:rsidR="00CA7DED" w:rsidRDefault="00CA7DED" w:rsidP="00CA7DED">
    <w:pPr>
      <w:framePr w:w="4046" w:h="676" w:wrap="auto" w:vAnchor="page" w:hAnchor="page" w:x="4046" w:y="14861"/>
      <w:spacing w:before="100" w:line="220" w:lineRule="exact"/>
      <w:jc w:val="center"/>
      <w:rPr>
        <w:b/>
        <w:bCs/>
        <w:i/>
        <w:iCs/>
        <w:color w:val="000080"/>
        <w:sz w:val="18"/>
        <w:szCs w:val="18"/>
      </w:rPr>
    </w:pPr>
    <w:r>
      <w:rPr>
        <w:b/>
        <w:bCs/>
        <w:i/>
        <w:iCs/>
        <w:color w:val="000080"/>
        <w:sz w:val="18"/>
        <w:szCs w:val="18"/>
      </w:rPr>
      <w:t>An Equal Opportunity Employer</w:t>
    </w:r>
  </w:p>
  <w:p w14:paraId="1CCD2FD7" w14:textId="77777777" w:rsidR="00CA7DED" w:rsidRDefault="00D845F4" w:rsidP="00CA7DED">
    <w:pPr>
      <w:framePr w:wrap="auto" w:vAnchor="page" w:hAnchor="page" w:x="10081" w:y="325"/>
      <w:rPr>
        <w:color w:val="000080"/>
      </w:rPr>
    </w:pPr>
    <w:r w:rsidRPr="00CA7DED">
      <w:rPr>
        <w:noProof/>
        <w:color w:val="000080"/>
      </w:rPr>
      <w:drawing>
        <wp:inline distT="0" distB="0" distL="0" distR="0" wp14:anchorId="047F8DD3" wp14:editId="2C70782C">
          <wp:extent cx="79248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p w14:paraId="06B10AB9" w14:textId="77777777" w:rsidR="00CA7DED" w:rsidRDefault="00CA7DED" w:rsidP="00CA7DED">
    <w:r>
      <w:tab/>
    </w:r>
  </w:p>
  <w:p w14:paraId="50F516D9" w14:textId="77777777" w:rsidR="00A90624" w:rsidRDefault="00A90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F38"/>
    <w:multiLevelType w:val="hybridMultilevel"/>
    <w:tmpl w:val="14CC420E"/>
    <w:lvl w:ilvl="0" w:tplc="1DF211E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6E2807"/>
    <w:multiLevelType w:val="hybridMultilevel"/>
    <w:tmpl w:val="261EC970"/>
    <w:lvl w:ilvl="0" w:tplc="C8FE540E">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667AA2"/>
    <w:multiLevelType w:val="hybridMultilevel"/>
    <w:tmpl w:val="C826D0B0"/>
    <w:lvl w:ilvl="0" w:tplc="ED9611D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3E1541"/>
    <w:multiLevelType w:val="hybridMultilevel"/>
    <w:tmpl w:val="14E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54411"/>
    <w:multiLevelType w:val="hybridMultilevel"/>
    <w:tmpl w:val="B66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54F8"/>
    <w:multiLevelType w:val="hybridMultilevel"/>
    <w:tmpl w:val="D472CAC0"/>
    <w:lvl w:ilvl="0" w:tplc="1DF211E4">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CB0C98"/>
    <w:multiLevelType w:val="hybridMultilevel"/>
    <w:tmpl w:val="B82AD5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E5761D"/>
    <w:multiLevelType w:val="hybridMultilevel"/>
    <w:tmpl w:val="F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96528B"/>
    <w:multiLevelType w:val="hybridMultilevel"/>
    <w:tmpl w:val="AE54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3354E"/>
    <w:multiLevelType w:val="hybridMultilevel"/>
    <w:tmpl w:val="459254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C7422CC"/>
    <w:multiLevelType w:val="hybridMultilevel"/>
    <w:tmpl w:val="3A9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04838"/>
    <w:multiLevelType w:val="hybridMultilevel"/>
    <w:tmpl w:val="916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C3966"/>
    <w:multiLevelType w:val="hybridMultilevel"/>
    <w:tmpl w:val="771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0"/>
  </w:num>
  <w:num w:numId="7">
    <w:abstractNumId w:val="3"/>
  </w:num>
  <w:num w:numId="8">
    <w:abstractNumId w:val="10"/>
  </w:num>
  <w:num w:numId="9">
    <w:abstractNumId w:val="12"/>
  </w:num>
  <w:num w:numId="10">
    <w:abstractNumId w:val="4"/>
  </w:num>
  <w:num w:numId="11">
    <w:abstractNumId w:val="7"/>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C6494C8-D239-47AC-91EB-367DC6D66C76}"/>
    <w:docVar w:name="dgnword-eventsink" w:val="230606352"/>
  </w:docVars>
  <w:rsids>
    <w:rsidRoot w:val="00A90624"/>
    <w:rsid w:val="000032D8"/>
    <w:rsid w:val="00013D5B"/>
    <w:rsid w:val="0002385E"/>
    <w:rsid w:val="00027EA4"/>
    <w:rsid w:val="0005720C"/>
    <w:rsid w:val="000716F5"/>
    <w:rsid w:val="00097FAB"/>
    <w:rsid w:val="000D0B15"/>
    <w:rsid w:val="000E50C3"/>
    <w:rsid w:val="000F3AC0"/>
    <w:rsid w:val="00102BC6"/>
    <w:rsid w:val="00106678"/>
    <w:rsid w:val="0011298A"/>
    <w:rsid w:val="00152165"/>
    <w:rsid w:val="00186399"/>
    <w:rsid w:val="0018776A"/>
    <w:rsid w:val="001934DE"/>
    <w:rsid w:val="001D1467"/>
    <w:rsid w:val="00222185"/>
    <w:rsid w:val="002652FF"/>
    <w:rsid w:val="0029419A"/>
    <w:rsid w:val="002962EB"/>
    <w:rsid w:val="002B0010"/>
    <w:rsid w:val="002B108F"/>
    <w:rsid w:val="002C43D1"/>
    <w:rsid w:val="002D03D0"/>
    <w:rsid w:val="002E74FA"/>
    <w:rsid w:val="002F024C"/>
    <w:rsid w:val="00324650"/>
    <w:rsid w:val="0033199E"/>
    <w:rsid w:val="00417F24"/>
    <w:rsid w:val="00421925"/>
    <w:rsid w:val="00426DA9"/>
    <w:rsid w:val="00450F19"/>
    <w:rsid w:val="00462592"/>
    <w:rsid w:val="00474C16"/>
    <w:rsid w:val="004A319B"/>
    <w:rsid w:val="004C19C4"/>
    <w:rsid w:val="004E309F"/>
    <w:rsid w:val="00542D01"/>
    <w:rsid w:val="0055355E"/>
    <w:rsid w:val="00593CCE"/>
    <w:rsid w:val="005B7EA6"/>
    <w:rsid w:val="005D7B11"/>
    <w:rsid w:val="005E1074"/>
    <w:rsid w:val="005F0A7B"/>
    <w:rsid w:val="005F24B2"/>
    <w:rsid w:val="006103F8"/>
    <w:rsid w:val="006121B7"/>
    <w:rsid w:val="0064622C"/>
    <w:rsid w:val="006723D9"/>
    <w:rsid w:val="006C71E2"/>
    <w:rsid w:val="006E4D40"/>
    <w:rsid w:val="007261E5"/>
    <w:rsid w:val="00771F40"/>
    <w:rsid w:val="007801D1"/>
    <w:rsid w:val="00780593"/>
    <w:rsid w:val="0079329E"/>
    <w:rsid w:val="007D71F8"/>
    <w:rsid w:val="007E5F77"/>
    <w:rsid w:val="00846254"/>
    <w:rsid w:val="00877C16"/>
    <w:rsid w:val="00882D90"/>
    <w:rsid w:val="00887F7B"/>
    <w:rsid w:val="008C0D24"/>
    <w:rsid w:val="008D027F"/>
    <w:rsid w:val="008D7702"/>
    <w:rsid w:val="00904E1D"/>
    <w:rsid w:val="009053DF"/>
    <w:rsid w:val="009257BC"/>
    <w:rsid w:val="009634E6"/>
    <w:rsid w:val="00966383"/>
    <w:rsid w:val="009A2EC3"/>
    <w:rsid w:val="009C3247"/>
    <w:rsid w:val="009F2ED7"/>
    <w:rsid w:val="00A001A3"/>
    <w:rsid w:val="00A255CE"/>
    <w:rsid w:val="00A50491"/>
    <w:rsid w:val="00A569F7"/>
    <w:rsid w:val="00A75709"/>
    <w:rsid w:val="00A76323"/>
    <w:rsid w:val="00A7641B"/>
    <w:rsid w:val="00A90624"/>
    <w:rsid w:val="00AA750B"/>
    <w:rsid w:val="00B16EDC"/>
    <w:rsid w:val="00B35212"/>
    <w:rsid w:val="00B67787"/>
    <w:rsid w:val="00B746CA"/>
    <w:rsid w:val="00B86B37"/>
    <w:rsid w:val="00BA18C0"/>
    <w:rsid w:val="00BD13AD"/>
    <w:rsid w:val="00BF2562"/>
    <w:rsid w:val="00C007DB"/>
    <w:rsid w:val="00C037DB"/>
    <w:rsid w:val="00C05019"/>
    <w:rsid w:val="00C061D4"/>
    <w:rsid w:val="00C26CD9"/>
    <w:rsid w:val="00C4366C"/>
    <w:rsid w:val="00CA7DED"/>
    <w:rsid w:val="00CE7F99"/>
    <w:rsid w:val="00D22359"/>
    <w:rsid w:val="00D4696E"/>
    <w:rsid w:val="00D845F4"/>
    <w:rsid w:val="00D92F0E"/>
    <w:rsid w:val="00E040F3"/>
    <w:rsid w:val="00E45540"/>
    <w:rsid w:val="00E540F3"/>
    <w:rsid w:val="00E54FC3"/>
    <w:rsid w:val="00E63B4E"/>
    <w:rsid w:val="00E92B0C"/>
    <w:rsid w:val="00E97A12"/>
    <w:rsid w:val="00EA0C2C"/>
    <w:rsid w:val="00ED0010"/>
    <w:rsid w:val="00EE415C"/>
    <w:rsid w:val="00EF3BD2"/>
    <w:rsid w:val="00EF7DD4"/>
    <w:rsid w:val="00F01E34"/>
    <w:rsid w:val="00F05259"/>
    <w:rsid w:val="00F70119"/>
    <w:rsid w:val="00F74C65"/>
    <w:rsid w:val="00FC2A7B"/>
    <w:rsid w:val="00FE085B"/>
    <w:rsid w:val="00FE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8072"/>
  <w15:chartTrackingRefBased/>
  <w15:docId w15:val="{D8F3DADD-7EA2-4F7E-8202-1BD14B1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624"/>
    <w:pPr>
      <w:tabs>
        <w:tab w:val="center" w:pos="4680"/>
        <w:tab w:val="right" w:pos="9360"/>
      </w:tabs>
    </w:pPr>
  </w:style>
  <w:style w:type="character" w:customStyle="1" w:styleId="HeaderChar">
    <w:name w:val="Header Char"/>
    <w:link w:val="Header"/>
    <w:uiPriority w:val="99"/>
    <w:rsid w:val="00A90624"/>
    <w:rPr>
      <w:sz w:val="24"/>
      <w:szCs w:val="24"/>
    </w:rPr>
  </w:style>
  <w:style w:type="paragraph" w:styleId="Footer">
    <w:name w:val="footer"/>
    <w:basedOn w:val="Normal"/>
    <w:link w:val="FooterChar"/>
    <w:uiPriority w:val="99"/>
    <w:unhideWhenUsed/>
    <w:rsid w:val="00A90624"/>
    <w:pPr>
      <w:tabs>
        <w:tab w:val="center" w:pos="4680"/>
        <w:tab w:val="right" w:pos="9360"/>
      </w:tabs>
    </w:pPr>
  </w:style>
  <w:style w:type="character" w:customStyle="1" w:styleId="FooterChar">
    <w:name w:val="Footer Char"/>
    <w:link w:val="Footer"/>
    <w:uiPriority w:val="99"/>
    <w:rsid w:val="00A90624"/>
    <w:rPr>
      <w:sz w:val="24"/>
      <w:szCs w:val="24"/>
    </w:rPr>
  </w:style>
  <w:style w:type="paragraph" w:styleId="BalloonText">
    <w:name w:val="Balloon Text"/>
    <w:basedOn w:val="Normal"/>
    <w:link w:val="BalloonTextChar"/>
    <w:uiPriority w:val="99"/>
    <w:semiHidden/>
    <w:unhideWhenUsed/>
    <w:rsid w:val="00A90624"/>
    <w:rPr>
      <w:rFonts w:ascii="Tahoma" w:hAnsi="Tahoma" w:cs="Tahoma"/>
      <w:sz w:val="16"/>
      <w:szCs w:val="16"/>
    </w:rPr>
  </w:style>
  <w:style w:type="character" w:customStyle="1" w:styleId="BalloonTextChar">
    <w:name w:val="Balloon Text Char"/>
    <w:link w:val="BalloonText"/>
    <w:uiPriority w:val="99"/>
    <w:semiHidden/>
    <w:rsid w:val="00A90624"/>
    <w:rPr>
      <w:rFonts w:ascii="Tahoma" w:hAnsi="Tahoma" w:cs="Tahoma"/>
      <w:sz w:val="16"/>
      <w:szCs w:val="16"/>
    </w:rPr>
  </w:style>
  <w:style w:type="character" w:styleId="Hyperlink">
    <w:name w:val="Hyperlink"/>
    <w:uiPriority w:val="99"/>
    <w:unhideWhenUsed/>
    <w:rsid w:val="009257BC"/>
    <w:rPr>
      <w:color w:val="0000FF"/>
      <w:u w:val="single"/>
    </w:rPr>
  </w:style>
  <w:style w:type="character" w:customStyle="1" w:styleId="xbe">
    <w:name w:val="_xbe"/>
    <w:rsid w:val="009F2ED7"/>
  </w:style>
  <w:style w:type="paragraph" w:styleId="ListParagraph">
    <w:name w:val="List Paragraph"/>
    <w:basedOn w:val="Normal"/>
    <w:uiPriority w:val="34"/>
    <w:qFormat/>
    <w:rsid w:val="005E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5236">
      <w:bodyDiv w:val="1"/>
      <w:marLeft w:val="0"/>
      <w:marRight w:val="0"/>
      <w:marTop w:val="0"/>
      <w:marBottom w:val="0"/>
      <w:divBdr>
        <w:top w:val="none" w:sz="0" w:space="0" w:color="auto"/>
        <w:left w:val="none" w:sz="0" w:space="0" w:color="auto"/>
        <w:bottom w:val="none" w:sz="0" w:space="0" w:color="auto"/>
        <w:right w:val="none" w:sz="0" w:space="0" w:color="auto"/>
      </w:divBdr>
    </w:div>
    <w:div w:id="1125928371">
      <w:bodyDiv w:val="1"/>
      <w:marLeft w:val="0"/>
      <w:marRight w:val="0"/>
      <w:marTop w:val="0"/>
      <w:marBottom w:val="2700"/>
      <w:divBdr>
        <w:top w:val="none" w:sz="0" w:space="0" w:color="auto"/>
        <w:left w:val="none" w:sz="0" w:space="0" w:color="auto"/>
        <w:bottom w:val="none" w:sz="0" w:space="0" w:color="auto"/>
        <w:right w:val="none" w:sz="0" w:space="0" w:color="auto"/>
      </w:divBdr>
      <w:divsChild>
        <w:div w:id="231280065">
          <w:marLeft w:val="0"/>
          <w:marRight w:val="0"/>
          <w:marTop w:val="0"/>
          <w:marBottom w:val="0"/>
          <w:divBdr>
            <w:top w:val="none" w:sz="0" w:space="0" w:color="auto"/>
            <w:left w:val="none" w:sz="0" w:space="0" w:color="auto"/>
            <w:bottom w:val="none" w:sz="0" w:space="0" w:color="auto"/>
            <w:right w:val="none" w:sz="0" w:space="0" w:color="auto"/>
          </w:divBdr>
          <w:divsChild>
            <w:div w:id="1047880257">
              <w:marLeft w:val="0"/>
              <w:marRight w:val="0"/>
              <w:marTop w:val="0"/>
              <w:marBottom w:val="0"/>
              <w:divBdr>
                <w:top w:val="none" w:sz="0" w:space="0" w:color="auto"/>
                <w:left w:val="none" w:sz="0" w:space="0" w:color="auto"/>
                <w:bottom w:val="none" w:sz="0" w:space="0" w:color="auto"/>
                <w:right w:val="none" w:sz="0" w:space="0" w:color="auto"/>
              </w:divBdr>
              <w:divsChild>
                <w:div w:id="1299726505">
                  <w:marLeft w:val="0"/>
                  <w:marRight w:val="0"/>
                  <w:marTop w:val="0"/>
                  <w:marBottom w:val="0"/>
                  <w:divBdr>
                    <w:top w:val="none" w:sz="0" w:space="0" w:color="auto"/>
                    <w:left w:val="none" w:sz="0" w:space="0" w:color="auto"/>
                    <w:bottom w:val="none" w:sz="0" w:space="0" w:color="auto"/>
                    <w:right w:val="none" w:sz="0" w:space="0" w:color="auto"/>
                  </w:divBdr>
                  <w:divsChild>
                    <w:div w:id="39869668">
                      <w:marLeft w:val="0"/>
                      <w:marRight w:val="0"/>
                      <w:marTop w:val="0"/>
                      <w:marBottom w:val="0"/>
                      <w:divBdr>
                        <w:top w:val="none" w:sz="0" w:space="0" w:color="auto"/>
                        <w:left w:val="none" w:sz="0" w:space="0" w:color="auto"/>
                        <w:bottom w:val="none" w:sz="0" w:space="0" w:color="auto"/>
                        <w:right w:val="none" w:sz="0" w:space="0" w:color="auto"/>
                      </w:divBdr>
                      <w:divsChild>
                        <w:div w:id="1531839939">
                          <w:marLeft w:val="0"/>
                          <w:marRight w:val="0"/>
                          <w:marTop w:val="0"/>
                          <w:marBottom w:val="0"/>
                          <w:divBdr>
                            <w:top w:val="none" w:sz="0" w:space="0" w:color="auto"/>
                            <w:left w:val="none" w:sz="0" w:space="0" w:color="auto"/>
                            <w:bottom w:val="none" w:sz="0" w:space="0" w:color="auto"/>
                            <w:right w:val="none" w:sz="0" w:space="0" w:color="auto"/>
                          </w:divBdr>
                          <w:divsChild>
                            <w:div w:id="1010984439">
                              <w:marLeft w:val="180"/>
                              <w:marRight w:val="0"/>
                              <w:marTop w:val="0"/>
                              <w:marBottom w:val="0"/>
                              <w:divBdr>
                                <w:top w:val="none" w:sz="0" w:space="0" w:color="auto"/>
                                <w:left w:val="none" w:sz="0" w:space="0" w:color="auto"/>
                                <w:bottom w:val="none" w:sz="0" w:space="0" w:color="auto"/>
                                <w:right w:val="none" w:sz="0" w:space="0" w:color="auto"/>
                              </w:divBdr>
                              <w:divsChild>
                                <w:div w:id="1278951170">
                                  <w:marLeft w:val="0"/>
                                  <w:marRight w:val="0"/>
                                  <w:marTop w:val="0"/>
                                  <w:marBottom w:val="0"/>
                                  <w:divBdr>
                                    <w:top w:val="none" w:sz="0" w:space="0" w:color="auto"/>
                                    <w:left w:val="none" w:sz="0" w:space="0" w:color="auto"/>
                                    <w:bottom w:val="none" w:sz="0" w:space="0" w:color="auto"/>
                                    <w:right w:val="none" w:sz="0" w:space="0" w:color="auto"/>
                                  </w:divBdr>
                                  <w:divsChild>
                                    <w:div w:id="1442996409">
                                      <w:marLeft w:val="0"/>
                                      <w:marRight w:val="0"/>
                                      <w:marTop w:val="0"/>
                                      <w:marBottom w:val="0"/>
                                      <w:divBdr>
                                        <w:top w:val="none" w:sz="0" w:space="0" w:color="auto"/>
                                        <w:left w:val="none" w:sz="0" w:space="0" w:color="auto"/>
                                        <w:bottom w:val="none" w:sz="0" w:space="0" w:color="auto"/>
                                        <w:right w:val="none" w:sz="0" w:space="0" w:color="auto"/>
                                      </w:divBdr>
                                      <w:divsChild>
                                        <w:div w:id="355037504">
                                          <w:marLeft w:val="0"/>
                                          <w:marRight w:val="0"/>
                                          <w:marTop w:val="0"/>
                                          <w:marBottom w:val="0"/>
                                          <w:divBdr>
                                            <w:top w:val="none" w:sz="0" w:space="0" w:color="auto"/>
                                            <w:left w:val="none" w:sz="0" w:space="0" w:color="auto"/>
                                            <w:bottom w:val="none" w:sz="0" w:space="0" w:color="auto"/>
                                            <w:right w:val="none" w:sz="0" w:space="0" w:color="auto"/>
                                          </w:divBdr>
                                          <w:divsChild>
                                            <w:div w:id="1332371286">
                                              <w:marLeft w:val="0"/>
                                              <w:marRight w:val="0"/>
                                              <w:marTop w:val="0"/>
                                              <w:marBottom w:val="0"/>
                                              <w:divBdr>
                                                <w:top w:val="none" w:sz="0" w:space="0" w:color="auto"/>
                                                <w:left w:val="none" w:sz="0" w:space="0" w:color="auto"/>
                                                <w:bottom w:val="none" w:sz="0" w:space="0" w:color="auto"/>
                                                <w:right w:val="none" w:sz="0" w:space="0" w:color="auto"/>
                                              </w:divBdr>
                                              <w:divsChild>
                                                <w:div w:id="348920559">
                                                  <w:marLeft w:val="0"/>
                                                  <w:marRight w:val="0"/>
                                                  <w:marTop w:val="0"/>
                                                  <w:marBottom w:val="0"/>
                                                  <w:divBdr>
                                                    <w:top w:val="none" w:sz="0" w:space="0" w:color="auto"/>
                                                    <w:left w:val="none" w:sz="0" w:space="0" w:color="auto"/>
                                                    <w:bottom w:val="none" w:sz="0" w:space="0" w:color="auto"/>
                                                    <w:right w:val="none" w:sz="0" w:space="0" w:color="auto"/>
                                                  </w:divBdr>
                                                  <w:divsChild>
                                                    <w:div w:id="1102452855">
                                                      <w:marLeft w:val="0"/>
                                                      <w:marRight w:val="0"/>
                                                      <w:marTop w:val="0"/>
                                                      <w:marBottom w:val="0"/>
                                                      <w:divBdr>
                                                        <w:top w:val="none" w:sz="0" w:space="0" w:color="auto"/>
                                                        <w:left w:val="none" w:sz="0" w:space="0" w:color="auto"/>
                                                        <w:bottom w:val="none" w:sz="0" w:space="0" w:color="auto"/>
                                                        <w:right w:val="none" w:sz="0" w:space="0" w:color="auto"/>
                                                      </w:divBdr>
                                                      <w:divsChild>
                                                        <w:div w:id="1434131329">
                                                          <w:marLeft w:val="0"/>
                                                          <w:marRight w:val="0"/>
                                                          <w:marTop w:val="0"/>
                                                          <w:marBottom w:val="0"/>
                                                          <w:divBdr>
                                                            <w:top w:val="none" w:sz="0" w:space="0" w:color="auto"/>
                                                            <w:left w:val="none" w:sz="0" w:space="0" w:color="auto"/>
                                                            <w:bottom w:val="none" w:sz="0" w:space="0" w:color="auto"/>
                                                            <w:right w:val="none" w:sz="0" w:space="0" w:color="auto"/>
                                                          </w:divBdr>
                                                          <w:divsChild>
                                                            <w:div w:id="1697657835">
                                                              <w:marLeft w:val="0"/>
                                                              <w:marRight w:val="0"/>
                                                              <w:marTop w:val="0"/>
                                                              <w:marBottom w:val="0"/>
                                                              <w:divBdr>
                                                                <w:top w:val="none" w:sz="0" w:space="0" w:color="auto"/>
                                                                <w:left w:val="none" w:sz="0" w:space="0" w:color="auto"/>
                                                                <w:bottom w:val="none" w:sz="0" w:space="0" w:color="auto"/>
                                                                <w:right w:val="none" w:sz="0" w:space="0" w:color="auto"/>
                                                              </w:divBdr>
                                                              <w:divsChild>
                                                                <w:div w:id="558830432">
                                                                  <w:marLeft w:val="0"/>
                                                                  <w:marRight w:val="0"/>
                                                                  <w:marTop w:val="0"/>
                                                                  <w:marBottom w:val="0"/>
                                                                  <w:divBdr>
                                                                    <w:top w:val="single" w:sz="6" w:space="0" w:color="DDDFE2"/>
                                                                    <w:left w:val="single" w:sz="6" w:space="0" w:color="DDDFE2"/>
                                                                    <w:bottom w:val="single" w:sz="6" w:space="0" w:color="DDDFE2"/>
                                                                    <w:right w:val="single" w:sz="6" w:space="0" w:color="DDDFE2"/>
                                                                  </w:divBdr>
                                                                  <w:divsChild>
                                                                    <w:div w:id="736783692">
                                                                      <w:marLeft w:val="0"/>
                                                                      <w:marRight w:val="0"/>
                                                                      <w:marTop w:val="0"/>
                                                                      <w:marBottom w:val="0"/>
                                                                      <w:divBdr>
                                                                        <w:top w:val="none" w:sz="0" w:space="0" w:color="auto"/>
                                                                        <w:left w:val="none" w:sz="0" w:space="0" w:color="auto"/>
                                                                        <w:bottom w:val="none" w:sz="0" w:space="0" w:color="auto"/>
                                                                        <w:right w:val="none" w:sz="0" w:space="0" w:color="auto"/>
                                                                      </w:divBdr>
                                                                      <w:divsChild>
                                                                        <w:div w:id="1869684265">
                                                                          <w:marLeft w:val="0"/>
                                                                          <w:marRight w:val="0"/>
                                                                          <w:marTop w:val="0"/>
                                                                          <w:marBottom w:val="0"/>
                                                                          <w:divBdr>
                                                                            <w:top w:val="single" w:sz="6" w:space="0" w:color="DDDFE2"/>
                                                                            <w:left w:val="single" w:sz="6" w:space="0" w:color="DDDFE2"/>
                                                                            <w:bottom w:val="single" w:sz="6" w:space="0" w:color="DDDFE2"/>
                                                                            <w:right w:val="single" w:sz="6" w:space="0" w:color="DDDFE2"/>
                                                                          </w:divBdr>
                                                                          <w:divsChild>
                                                                            <w:div w:id="1441799770">
                                                                              <w:marLeft w:val="0"/>
                                                                              <w:marRight w:val="0"/>
                                                                              <w:marTop w:val="0"/>
                                                                              <w:marBottom w:val="0"/>
                                                                              <w:divBdr>
                                                                                <w:top w:val="none" w:sz="0" w:space="0" w:color="auto"/>
                                                                                <w:left w:val="none" w:sz="0" w:space="0" w:color="auto"/>
                                                                                <w:bottom w:val="none" w:sz="0" w:space="0" w:color="auto"/>
                                                                                <w:right w:val="none" w:sz="0" w:space="0" w:color="auto"/>
                                                                              </w:divBdr>
                                                                              <w:divsChild>
                                                                                <w:div w:id="1277250728">
                                                                                  <w:marLeft w:val="0"/>
                                                                                  <w:marRight w:val="0"/>
                                                                                  <w:marTop w:val="0"/>
                                                                                  <w:marBottom w:val="0"/>
                                                                                  <w:divBdr>
                                                                                    <w:top w:val="none" w:sz="0" w:space="0" w:color="auto"/>
                                                                                    <w:left w:val="none" w:sz="0" w:space="0" w:color="auto"/>
                                                                                    <w:bottom w:val="none" w:sz="0" w:space="0" w:color="auto"/>
                                                                                    <w:right w:val="none" w:sz="0" w:space="0" w:color="auto"/>
                                                                                  </w:divBdr>
                                                                                  <w:divsChild>
                                                                                    <w:div w:id="1374304662">
                                                                                      <w:marLeft w:val="0"/>
                                                                                      <w:marRight w:val="0"/>
                                                                                      <w:marTop w:val="0"/>
                                                                                      <w:marBottom w:val="0"/>
                                                                                      <w:divBdr>
                                                                                        <w:top w:val="none" w:sz="0" w:space="0" w:color="auto"/>
                                                                                        <w:left w:val="none" w:sz="0" w:space="0" w:color="auto"/>
                                                                                        <w:bottom w:val="none" w:sz="0" w:space="0" w:color="auto"/>
                                                                                        <w:right w:val="none" w:sz="0" w:space="0" w:color="auto"/>
                                                                                      </w:divBdr>
                                                                                      <w:divsChild>
                                                                                        <w:div w:id="40786302">
                                                                                          <w:marLeft w:val="0"/>
                                                                                          <w:marRight w:val="0"/>
                                                                                          <w:marTop w:val="0"/>
                                                                                          <w:marBottom w:val="0"/>
                                                                                          <w:divBdr>
                                                                                            <w:top w:val="none" w:sz="0" w:space="0" w:color="auto"/>
                                                                                            <w:left w:val="none" w:sz="0" w:space="0" w:color="auto"/>
                                                                                            <w:bottom w:val="none" w:sz="0" w:space="0" w:color="auto"/>
                                                                                            <w:right w:val="none" w:sz="0" w:space="0" w:color="auto"/>
                                                                                          </w:divBdr>
                                                                                          <w:divsChild>
                                                                                            <w:div w:id="2013409797">
                                                                                              <w:marLeft w:val="0"/>
                                                                                              <w:marRight w:val="0"/>
                                                                                              <w:marTop w:val="0"/>
                                                                                              <w:marBottom w:val="0"/>
                                                                                              <w:divBdr>
                                                                                                <w:top w:val="none" w:sz="0" w:space="0" w:color="auto"/>
                                                                                                <w:left w:val="none" w:sz="0" w:space="0" w:color="auto"/>
                                                                                                <w:bottom w:val="none" w:sz="0" w:space="0" w:color="auto"/>
                                                                                                <w:right w:val="none" w:sz="0" w:space="0" w:color="auto"/>
                                                                                              </w:divBdr>
                                                                                              <w:divsChild>
                                                                                                <w:div w:id="14475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609157">
      <w:bodyDiv w:val="1"/>
      <w:marLeft w:val="0"/>
      <w:marRight w:val="0"/>
      <w:marTop w:val="0"/>
      <w:marBottom w:val="0"/>
      <w:divBdr>
        <w:top w:val="none" w:sz="0" w:space="0" w:color="auto"/>
        <w:left w:val="none" w:sz="0" w:space="0" w:color="auto"/>
        <w:bottom w:val="none" w:sz="0" w:space="0" w:color="auto"/>
        <w:right w:val="none" w:sz="0" w:space="0" w:color="auto"/>
      </w:divBdr>
    </w:div>
    <w:div w:id="17852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tallarita@ct.gov" TargetMode="External"/><Relationship Id="rId3" Type="http://schemas.openxmlformats.org/officeDocument/2006/relationships/settings" Target="settings.xml"/><Relationship Id="rId7" Type="http://schemas.openxmlformats.org/officeDocument/2006/relationships/hyperlink" Target="mailto:laura.anastasio@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cp:lastModifiedBy>Mary Margaret Pendleton</cp:lastModifiedBy>
  <cp:revision>2</cp:revision>
  <cp:lastPrinted>2017-09-15T16:33:00Z</cp:lastPrinted>
  <dcterms:created xsi:type="dcterms:W3CDTF">2021-06-14T13:13:00Z</dcterms:created>
  <dcterms:modified xsi:type="dcterms:W3CDTF">2021-06-14T13:13:00Z</dcterms:modified>
</cp:coreProperties>
</file>