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BC4F" w14:textId="34706223" w:rsidR="00B06EC1" w:rsidRPr="006E65BA" w:rsidRDefault="00960939" w:rsidP="3350DDE2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3350DDE2">
        <w:rPr>
          <w:rFonts w:asciiTheme="minorHAnsi" w:eastAsiaTheme="minorEastAsia" w:hAnsiTheme="minorHAnsi" w:cstheme="minorBidi"/>
          <w:b/>
          <w:bCs/>
        </w:rPr>
        <w:t>District of Columbia</w:t>
      </w:r>
      <w:r w:rsidR="007E780F" w:rsidRPr="3350DDE2">
        <w:rPr>
          <w:rFonts w:asciiTheme="minorHAnsi" w:eastAsiaTheme="minorEastAsia" w:hAnsiTheme="minorHAnsi" w:cstheme="minorBidi"/>
          <w:b/>
          <w:bCs/>
        </w:rPr>
        <w:t xml:space="preserve"> (DC)</w:t>
      </w:r>
      <w:r w:rsidRPr="3350DDE2">
        <w:rPr>
          <w:rFonts w:asciiTheme="minorHAnsi" w:eastAsiaTheme="minorEastAsia" w:hAnsiTheme="minorHAnsi" w:cstheme="minorBidi"/>
          <w:b/>
          <w:bCs/>
        </w:rPr>
        <w:t xml:space="preserve"> State Council Meeting</w:t>
      </w:r>
      <w:r>
        <w:br/>
      </w:r>
      <w:r w:rsidR="00CB72F6">
        <w:rPr>
          <w:rFonts w:asciiTheme="minorHAnsi" w:eastAsiaTheme="minorEastAsia" w:hAnsiTheme="minorHAnsi" w:cstheme="minorBidi"/>
          <w:b/>
          <w:bCs/>
        </w:rPr>
        <w:t>Monday, June 24</w:t>
      </w:r>
      <w:r w:rsidRPr="3350DDE2">
        <w:rPr>
          <w:rFonts w:asciiTheme="minorHAnsi" w:eastAsiaTheme="minorEastAsia" w:hAnsiTheme="minorHAnsi" w:cstheme="minorBidi"/>
          <w:b/>
          <w:bCs/>
        </w:rPr>
        <w:t>, 202</w:t>
      </w:r>
      <w:r w:rsidR="00CB72F6">
        <w:rPr>
          <w:rFonts w:asciiTheme="minorHAnsi" w:eastAsiaTheme="minorEastAsia" w:hAnsiTheme="minorHAnsi" w:cstheme="minorBidi"/>
          <w:b/>
          <w:bCs/>
        </w:rPr>
        <w:t>4</w:t>
      </w:r>
      <w:r>
        <w:br/>
      </w:r>
      <w:r w:rsidR="00CB72F6">
        <w:rPr>
          <w:rFonts w:asciiTheme="minorHAnsi" w:eastAsiaTheme="minorEastAsia" w:hAnsiTheme="minorHAnsi" w:cstheme="minorBidi"/>
          <w:b/>
          <w:bCs/>
        </w:rPr>
        <w:t>2</w:t>
      </w:r>
      <w:r w:rsidR="00B06EC1" w:rsidRPr="3350DDE2">
        <w:rPr>
          <w:rFonts w:asciiTheme="minorHAnsi" w:eastAsiaTheme="minorEastAsia" w:hAnsiTheme="minorHAnsi" w:cstheme="minorBidi"/>
          <w:b/>
          <w:bCs/>
        </w:rPr>
        <w:t xml:space="preserve">:00 – </w:t>
      </w:r>
      <w:r w:rsidR="00CB72F6">
        <w:rPr>
          <w:rFonts w:asciiTheme="minorHAnsi" w:eastAsiaTheme="minorEastAsia" w:hAnsiTheme="minorHAnsi" w:cstheme="minorBidi"/>
          <w:b/>
          <w:bCs/>
        </w:rPr>
        <w:t>3</w:t>
      </w:r>
      <w:r w:rsidR="00B06EC1" w:rsidRPr="3350DDE2">
        <w:rPr>
          <w:rFonts w:asciiTheme="minorHAnsi" w:eastAsiaTheme="minorEastAsia" w:hAnsiTheme="minorHAnsi" w:cstheme="minorBidi"/>
          <w:b/>
          <w:bCs/>
        </w:rPr>
        <w:t>:00 PM EST</w:t>
      </w:r>
    </w:p>
    <w:p w14:paraId="704904EE" w14:textId="77777777" w:rsidR="00B06EC1" w:rsidRDefault="00F878B5" w:rsidP="3350DDE2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3350DDE2">
        <w:rPr>
          <w:rFonts w:asciiTheme="minorHAnsi" w:eastAsiaTheme="minorEastAsia" w:hAnsiTheme="minorHAnsi" w:cstheme="minorBidi"/>
          <w:b/>
          <w:bCs/>
        </w:rPr>
        <w:t>AGENDA</w:t>
      </w:r>
    </w:p>
    <w:p w14:paraId="0A28671F" w14:textId="77777777" w:rsidR="004E58A1" w:rsidRPr="00DC23CC" w:rsidRDefault="004E58A1" w:rsidP="3350DDE2">
      <w:pPr>
        <w:jc w:val="center"/>
        <w:rPr>
          <w:rFonts w:asciiTheme="minorHAnsi" w:eastAsiaTheme="minorEastAsia" w:hAnsiTheme="minorHAnsi" w:cstheme="minorBidi"/>
          <w:b/>
          <w:bCs/>
        </w:rPr>
      </w:pPr>
    </w:p>
    <w:p w14:paraId="68A01F92" w14:textId="1E29E82D" w:rsidR="00F878B5" w:rsidRPr="006E65BA" w:rsidRDefault="00F878B5" w:rsidP="3350DDE2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3350DDE2">
        <w:rPr>
          <w:rFonts w:asciiTheme="minorHAnsi" w:eastAsiaTheme="minorEastAsia" w:hAnsiTheme="minorHAnsi" w:cstheme="minorBidi"/>
        </w:rPr>
        <w:t>Welcome</w:t>
      </w:r>
      <w:r w:rsidR="00895B2B" w:rsidRPr="3350DDE2">
        <w:rPr>
          <w:rFonts w:asciiTheme="minorHAnsi" w:eastAsiaTheme="minorEastAsia" w:hAnsiTheme="minorHAnsi" w:cstheme="minorBidi"/>
        </w:rPr>
        <w:t xml:space="preserve"> and Introductions</w:t>
      </w:r>
      <w:r w:rsidRPr="3350DDE2">
        <w:rPr>
          <w:rFonts w:asciiTheme="minorHAnsi" w:eastAsiaTheme="minorEastAsia" w:hAnsiTheme="minorHAnsi" w:cstheme="minorBidi"/>
        </w:rPr>
        <w:t xml:space="preserve"> </w:t>
      </w:r>
      <w:r w:rsidR="00B06EC1" w:rsidRPr="3350DDE2">
        <w:rPr>
          <w:rFonts w:asciiTheme="minorHAnsi" w:eastAsiaTheme="minorEastAsia" w:hAnsiTheme="minorHAnsi" w:cstheme="minorBidi"/>
        </w:rPr>
        <w:t>(Clara Botstein, MIC3 DC Commissioner)</w:t>
      </w:r>
      <w:r w:rsidR="00C872ED" w:rsidRPr="3350DDE2">
        <w:rPr>
          <w:rFonts w:asciiTheme="minorHAnsi" w:eastAsiaTheme="minorEastAsia" w:hAnsiTheme="minorHAnsi" w:cstheme="minorBidi"/>
        </w:rPr>
        <w:t xml:space="preserve"> </w:t>
      </w:r>
      <w:r w:rsidR="00C872ED" w:rsidRPr="3350DDE2">
        <w:rPr>
          <w:rFonts w:asciiTheme="minorHAnsi" w:eastAsiaTheme="minorEastAsia" w:hAnsiTheme="minorHAnsi" w:cstheme="minorBidi"/>
          <w:color w:val="FF0000"/>
        </w:rPr>
        <w:t>(</w:t>
      </w:r>
      <w:r w:rsidR="00CB72F6">
        <w:rPr>
          <w:rFonts w:asciiTheme="minorHAnsi" w:eastAsiaTheme="minorEastAsia" w:hAnsiTheme="minorHAnsi" w:cstheme="minorBidi"/>
          <w:color w:val="FF0000"/>
        </w:rPr>
        <w:t xml:space="preserve">5 </w:t>
      </w:r>
      <w:r w:rsidR="00C872ED" w:rsidRPr="3350DDE2">
        <w:rPr>
          <w:rFonts w:asciiTheme="minorHAnsi" w:eastAsiaTheme="minorEastAsia" w:hAnsiTheme="minorHAnsi" w:cstheme="minorBidi"/>
          <w:color w:val="FF0000"/>
        </w:rPr>
        <w:t>min)</w:t>
      </w:r>
    </w:p>
    <w:p w14:paraId="7261BA85" w14:textId="4CDCC8F8" w:rsidR="00CB72F6" w:rsidRDefault="00CB72F6" w:rsidP="00CB72F6">
      <w:pPr>
        <w:pStyle w:val="ListParagraph"/>
        <w:spacing w:after="0" w:line="240" w:lineRule="auto"/>
      </w:pPr>
    </w:p>
    <w:p w14:paraId="661BA02D" w14:textId="77777777" w:rsidR="00CB72F6" w:rsidRPr="006E65BA" w:rsidRDefault="00CB72F6" w:rsidP="00CB72F6">
      <w:pPr>
        <w:pStyle w:val="ListParagraph"/>
        <w:spacing w:after="0" w:line="240" w:lineRule="auto"/>
      </w:pPr>
    </w:p>
    <w:p w14:paraId="7CF1E62F" w14:textId="1FDD9947" w:rsidR="00CB72F6" w:rsidRDefault="00CB72F6" w:rsidP="00CB72F6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Update from Joint Base Anacostia-Bolling and Discussion</w:t>
      </w:r>
      <w:r w:rsidRPr="00CB72F6">
        <w:rPr>
          <w:rFonts w:asciiTheme="minorHAnsi" w:eastAsiaTheme="minorEastAsia" w:hAnsiTheme="minorHAnsi" w:cstheme="minorBidi"/>
        </w:rPr>
        <w:t xml:space="preserve"> </w:t>
      </w:r>
      <w:r w:rsidRPr="3350DDE2">
        <w:rPr>
          <w:rFonts w:asciiTheme="minorHAnsi" w:eastAsiaTheme="minorEastAsia" w:hAnsiTheme="minorHAnsi" w:cstheme="minorBidi"/>
        </w:rPr>
        <w:t>(Alonso Hay, School Liaison, JBAB</w:t>
      </w:r>
      <w:r>
        <w:rPr>
          <w:rFonts w:asciiTheme="minorHAnsi" w:eastAsiaTheme="minorEastAsia" w:hAnsiTheme="minorHAnsi" w:cstheme="minorBidi"/>
        </w:rPr>
        <w:t>)</w:t>
      </w:r>
      <w:r w:rsidRPr="00CB72F6">
        <w:rPr>
          <w:rFonts w:asciiTheme="minorHAnsi" w:eastAsiaTheme="minorEastAsia" w:hAnsiTheme="minorHAnsi" w:cstheme="minorBidi"/>
          <w:color w:val="FF0000"/>
        </w:rPr>
        <w:t xml:space="preserve"> </w:t>
      </w:r>
      <w:r w:rsidR="00A66BB0">
        <w:rPr>
          <w:rFonts w:asciiTheme="minorHAnsi" w:eastAsiaTheme="minorEastAsia" w:hAnsiTheme="minorHAnsi" w:cstheme="minorBidi"/>
          <w:color w:val="FF0000"/>
        </w:rPr>
        <w:t>(20</w:t>
      </w:r>
      <w:r>
        <w:rPr>
          <w:rFonts w:asciiTheme="minorHAnsi" w:eastAsiaTheme="minorEastAsia" w:hAnsiTheme="minorHAnsi" w:cstheme="minorBidi"/>
          <w:color w:val="FF0000"/>
        </w:rPr>
        <w:t xml:space="preserve"> </w:t>
      </w:r>
      <w:r w:rsidRPr="00CB72F6">
        <w:rPr>
          <w:rFonts w:asciiTheme="minorHAnsi" w:eastAsiaTheme="minorEastAsia" w:hAnsiTheme="minorHAnsi" w:cstheme="minorBidi"/>
          <w:color w:val="FF0000"/>
        </w:rPr>
        <w:t>min</w:t>
      </w:r>
      <w:r>
        <w:rPr>
          <w:rFonts w:asciiTheme="minorHAnsi" w:eastAsiaTheme="minorEastAsia" w:hAnsiTheme="minorHAnsi" w:cstheme="minorBidi"/>
          <w:color w:val="FF0000"/>
        </w:rPr>
        <w:t>s</w:t>
      </w:r>
      <w:r w:rsidRPr="00CB72F6">
        <w:rPr>
          <w:rFonts w:asciiTheme="minorHAnsi" w:eastAsiaTheme="minorEastAsia" w:hAnsiTheme="minorHAnsi" w:cstheme="minorBidi"/>
          <w:color w:val="FF0000"/>
        </w:rPr>
        <w:t>)</w:t>
      </w:r>
    </w:p>
    <w:p w14:paraId="4D491877" w14:textId="77777777" w:rsidR="00CB72F6" w:rsidRPr="00CB72F6" w:rsidRDefault="00CB72F6" w:rsidP="00CB72F6">
      <w:pPr>
        <w:pStyle w:val="ListParagraph"/>
        <w:numPr>
          <w:ilvl w:val="0"/>
          <w:numId w:val="32"/>
        </w:numPr>
        <w:spacing w:after="0" w:line="240" w:lineRule="auto"/>
        <w:rPr>
          <w:rFonts w:eastAsiaTheme="minorHAnsi"/>
        </w:rPr>
      </w:pPr>
      <w:r w:rsidRPr="00CB72F6">
        <w:rPr>
          <w:rFonts w:cs="Calibri"/>
        </w:rPr>
        <w:t xml:space="preserve">Charter schools and space for </w:t>
      </w:r>
      <w:r>
        <w:rPr>
          <w:rFonts w:cs="Calibri"/>
        </w:rPr>
        <w:t>military-</w:t>
      </w:r>
      <w:r w:rsidRPr="00CB72F6">
        <w:rPr>
          <w:rFonts w:cs="Calibri"/>
        </w:rPr>
        <w:t>connected children after the lottery proces</w:t>
      </w:r>
      <w:r>
        <w:rPr>
          <w:rFonts w:cs="Calibri"/>
        </w:rPr>
        <w:t>s</w:t>
      </w:r>
    </w:p>
    <w:p w14:paraId="5615368F" w14:textId="78D7D0AB" w:rsidR="00CB72F6" w:rsidRPr="00CB72F6" w:rsidRDefault="00CB72F6" w:rsidP="00CB72F6">
      <w:pPr>
        <w:pStyle w:val="ListParagraph"/>
        <w:numPr>
          <w:ilvl w:val="0"/>
          <w:numId w:val="32"/>
        </w:numPr>
        <w:spacing w:after="0" w:line="240" w:lineRule="auto"/>
        <w:rPr>
          <w:rFonts w:eastAsiaTheme="minorHAnsi"/>
        </w:rPr>
      </w:pPr>
      <w:r w:rsidRPr="00CB72F6">
        <w:rPr>
          <w:rFonts w:cs="Calibri"/>
        </w:rPr>
        <w:t xml:space="preserve">Enrollment one pager </w:t>
      </w:r>
      <w:r>
        <w:rPr>
          <w:rFonts w:cs="Calibri"/>
        </w:rPr>
        <w:t>for s</w:t>
      </w:r>
      <w:r w:rsidRPr="00CB72F6">
        <w:rPr>
          <w:rFonts w:cs="Calibri"/>
        </w:rPr>
        <w:t xml:space="preserve">chools (PCS times and </w:t>
      </w:r>
      <w:r>
        <w:rPr>
          <w:rFonts w:cs="Calibri"/>
        </w:rPr>
        <w:t>c</w:t>
      </w:r>
      <w:r w:rsidRPr="00CB72F6">
        <w:rPr>
          <w:rFonts w:cs="Calibri"/>
        </w:rPr>
        <w:t>hallenges )</w:t>
      </w:r>
    </w:p>
    <w:p w14:paraId="18633466" w14:textId="6A88DC62" w:rsidR="00CB72F6" w:rsidRPr="00A66BB0" w:rsidRDefault="00CB72F6" w:rsidP="00CB72F6">
      <w:pPr>
        <w:pStyle w:val="ListParagraph"/>
        <w:numPr>
          <w:ilvl w:val="0"/>
          <w:numId w:val="32"/>
        </w:numPr>
        <w:spacing w:after="0" w:line="240" w:lineRule="auto"/>
      </w:pPr>
      <w:r w:rsidRPr="00CB72F6">
        <w:rPr>
          <w:rFonts w:cs="Calibri"/>
        </w:rPr>
        <w:t xml:space="preserve">Opportunities to have Principals and staff come to events on the installation to engage with the families </w:t>
      </w:r>
      <w:r>
        <w:rPr>
          <w:rFonts w:cs="Calibri"/>
        </w:rPr>
        <w:t xml:space="preserve"> </w:t>
      </w:r>
      <w:r w:rsidRPr="00CB72F6">
        <w:rPr>
          <w:rFonts w:cs="Calibri"/>
        </w:rPr>
        <w:t> </w:t>
      </w:r>
    </w:p>
    <w:p w14:paraId="32424426" w14:textId="4AA05C61" w:rsidR="00A66BB0" w:rsidRDefault="00A66BB0" w:rsidP="00CB72F6">
      <w:pPr>
        <w:pStyle w:val="ListParagraph"/>
        <w:numPr>
          <w:ilvl w:val="0"/>
          <w:numId w:val="32"/>
        </w:numPr>
        <w:spacing w:after="0" w:line="240" w:lineRule="auto"/>
      </w:pPr>
      <w:r>
        <w:rPr>
          <w:rFonts w:cs="Calibri"/>
        </w:rPr>
        <w:t>Parent perspectives</w:t>
      </w:r>
    </w:p>
    <w:p w14:paraId="40FCFCD3" w14:textId="77777777" w:rsidR="00CB72F6" w:rsidRDefault="00CB72F6" w:rsidP="00CB72F6">
      <w:pPr>
        <w:pStyle w:val="ListParagraph"/>
        <w:spacing w:after="0" w:line="240" w:lineRule="auto"/>
        <w:rPr>
          <w:rFonts w:asciiTheme="minorHAnsi" w:eastAsiaTheme="minorEastAsia" w:hAnsiTheme="minorHAnsi" w:cstheme="minorBidi"/>
        </w:rPr>
      </w:pPr>
    </w:p>
    <w:p w14:paraId="0EFBD2EC" w14:textId="77777777" w:rsidR="00CB72F6" w:rsidRPr="00CB72F6" w:rsidRDefault="00CB72F6" w:rsidP="00CB72F6">
      <w:pPr>
        <w:pStyle w:val="ListParagraph"/>
        <w:spacing w:after="0" w:line="240" w:lineRule="auto"/>
        <w:rPr>
          <w:rFonts w:asciiTheme="minorHAnsi" w:eastAsiaTheme="minorEastAsia" w:hAnsiTheme="minorHAnsi" w:cstheme="minorBidi"/>
        </w:rPr>
      </w:pPr>
    </w:p>
    <w:p w14:paraId="05BCDAD2" w14:textId="2612D239" w:rsidR="00F878B5" w:rsidRPr="00CB72F6" w:rsidRDefault="00CB72F6" w:rsidP="00CB72F6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CB72F6">
        <w:rPr>
          <w:rFonts w:asciiTheme="minorHAnsi" w:eastAsiaTheme="minorEastAsia" w:hAnsiTheme="minorHAnsi" w:cstheme="minorBidi"/>
        </w:rPr>
        <w:t xml:space="preserve">National Office Report </w:t>
      </w:r>
      <w:r w:rsidR="00F878B5" w:rsidRPr="00CB72F6">
        <w:rPr>
          <w:rFonts w:asciiTheme="minorHAnsi" w:eastAsiaTheme="minorEastAsia" w:hAnsiTheme="minorHAnsi" w:cstheme="minorBidi"/>
        </w:rPr>
        <w:t>(</w:t>
      </w:r>
      <w:r w:rsidRPr="00CB72F6">
        <w:rPr>
          <w:rFonts w:asciiTheme="minorHAnsi" w:eastAsiaTheme="minorEastAsia" w:hAnsiTheme="minorHAnsi" w:cstheme="minorBidi"/>
        </w:rPr>
        <w:t>Lindsey Dablow</w:t>
      </w:r>
      <w:r w:rsidR="00B06EC1" w:rsidRPr="00CB72F6">
        <w:rPr>
          <w:rFonts w:asciiTheme="minorHAnsi" w:eastAsiaTheme="minorEastAsia" w:hAnsiTheme="minorHAnsi" w:cstheme="minorBidi"/>
        </w:rPr>
        <w:t xml:space="preserve">, MIC3 </w:t>
      </w:r>
      <w:r w:rsidRPr="00CB72F6">
        <w:rPr>
          <w:rFonts w:asciiTheme="minorHAnsi" w:eastAsiaTheme="minorEastAsia" w:hAnsiTheme="minorHAnsi" w:cstheme="minorBidi"/>
        </w:rPr>
        <w:t>Operations and Training Associate</w:t>
      </w:r>
      <w:r w:rsidR="00F878B5" w:rsidRPr="00CB72F6">
        <w:rPr>
          <w:rFonts w:asciiTheme="minorHAnsi" w:eastAsiaTheme="minorEastAsia" w:hAnsiTheme="minorHAnsi" w:cstheme="minorBidi"/>
        </w:rPr>
        <w:t>)</w:t>
      </w:r>
      <w:r w:rsidR="00C872ED" w:rsidRPr="00CB72F6">
        <w:rPr>
          <w:rFonts w:asciiTheme="minorHAnsi" w:eastAsiaTheme="minorEastAsia" w:hAnsiTheme="minorHAnsi" w:cstheme="minorBidi"/>
          <w:color w:val="FF0000"/>
        </w:rPr>
        <w:t xml:space="preserve"> (1</w:t>
      </w:r>
      <w:r w:rsidR="00A66BB0">
        <w:rPr>
          <w:rFonts w:asciiTheme="minorHAnsi" w:eastAsiaTheme="minorEastAsia" w:hAnsiTheme="minorHAnsi" w:cstheme="minorBidi"/>
          <w:color w:val="FF0000"/>
        </w:rPr>
        <w:t>5</w:t>
      </w:r>
      <w:r>
        <w:rPr>
          <w:rFonts w:asciiTheme="minorHAnsi" w:eastAsiaTheme="minorEastAsia" w:hAnsiTheme="minorHAnsi" w:cstheme="minorBidi"/>
          <w:color w:val="FF0000"/>
        </w:rPr>
        <w:t xml:space="preserve"> </w:t>
      </w:r>
      <w:r w:rsidR="00C872ED" w:rsidRPr="00CB72F6">
        <w:rPr>
          <w:rFonts w:asciiTheme="minorHAnsi" w:eastAsiaTheme="minorEastAsia" w:hAnsiTheme="minorHAnsi" w:cstheme="minorBidi"/>
          <w:color w:val="FF0000"/>
        </w:rPr>
        <w:t>min</w:t>
      </w:r>
      <w:r>
        <w:rPr>
          <w:rFonts w:asciiTheme="minorHAnsi" w:eastAsiaTheme="minorEastAsia" w:hAnsiTheme="minorHAnsi" w:cstheme="minorBidi"/>
          <w:color w:val="FF0000"/>
        </w:rPr>
        <w:t>s</w:t>
      </w:r>
      <w:r w:rsidR="00C872ED" w:rsidRPr="00CB72F6">
        <w:rPr>
          <w:rFonts w:asciiTheme="minorHAnsi" w:eastAsiaTheme="minorEastAsia" w:hAnsiTheme="minorHAnsi" w:cstheme="minorBidi"/>
          <w:color w:val="FF0000"/>
        </w:rPr>
        <w:t>)</w:t>
      </w:r>
    </w:p>
    <w:p w14:paraId="4F52AD76" w14:textId="3BDC6C4B" w:rsidR="00CB72F6" w:rsidRPr="00CB72F6" w:rsidRDefault="00CB72F6" w:rsidP="00CB72F6">
      <w:pPr>
        <w:pStyle w:val="ListParagraph"/>
        <w:numPr>
          <w:ilvl w:val="0"/>
          <w:numId w:val="31"/>
        </w:numPr>
        <w:spacing w:after="0" w:line="240" w:lineRule="auto"/>
        <w:rPr>
          <w:rFonts w:cs="Calibri"/>
        </w:rPr>
      </w:pPr>
      <w:r w:rsidRPr="00CB72F6">
        <w:rPr>
          <w:rFonts w:cs="Calibri"/>
        </w:rPr>
        <w:t>A</w:t>
      </w:r>
      <w:r w:rsidR="004E58A1">
        <w:rPr>
          <w:rFonts w:cs="Calibri"/>
        </w:rPr>
        <w:t>nnual Business Meeting (A</w:t>
      </w:r>
      <w:r w:rsidRPr="00CB72F6">
        <w:rPr>
          <w:rFonts w:cs="Calibri"/>
        </w:rPr>
        <w:t>BM</w:t>
      </w:r>
      <w:r w:rsidR="004E58A1">
        <w:rPr>
          <w:rFonts w:cs="Calibri"/>
        </w:rPr>
        <w:t>)</w:t>
      </w:r>
      <w:r w:rsidRPr="00CB72F6">
        <w:rPr>
          <w:rFonts w:cs="Calibri"/>
        </w:rPr>
        <w:t xml:space="preserve"> 2024 and 2025</w:t>
      </w:r>
    </w:p>
    <w:p w14:paraId="31D56D65" w14:textId="77777777" w:rsidR="00CB72F6" w:rsidRPr="00CB72F6" w:rsidRDefault="00CB72F6" w:rsidP="00CB72F6">
      <w:pPr>
        <w:pStyle w:val="ListParagraph"/>
        <w:numPr>
          <w:ilvl w:val="0"/>
          <w:numId w:val="31"/>
        </w:numPr>
        <w:spacing w:after="0" w:line="240" w:lineRule="auto"/>
        <w:rPr>
          <w:rFonts w:cs="Calibri"/>
        </w:rPr>
      </w:pPr>
      <w:r w:rsidRPr="00CB72F6">
        <w:rPr>
          <w:rFonts w:cs="Calibri"/>
        </w:rPr>
        <w:t>Training Overview</w:t>
      </w:r>
    </w:p>
    <w:p w14:paraId="56707436" w14:textId="77777777" w:rsidR="00230738" w:rsidRPr="004E58A1" w:rsidRDefault="00640863" w:rsidP="004E58A1">
      <w:pPr>
        <w:pStyle w:val="ListParagraph"/>
        <w:numPr>
          <w:ilvl w:val="1"/>
          <w:numId w:val="33"/>
        </w:numPr>
        <w:spacing w:after="0" w:line="240" w:lineRule="auto"/>
        <w:rPr>
          <w:rFonts w:asciiTheme="minorHAnsi" w:eastAsiaTheme="minorHAnsi" w:hAnsiTheme="minorHAnsi" w:cstheme="minorHAnsi"/>
          <w:color w:val="4472C4" w:themeColor="accent1"/>
          <w:sz w:val="24"/>
          <w:szCs w:val="24"/>
        </w:rPr>
      </w:pPr>
      <w:hyperlink r:id="rId11" w:history="1">
        <w:r w:rsidR="00230738" w:rsidRPr="004E58A1">
          <w:rPr>
            <w:rStyle w:val="Hyperlink"/>
            <w:rFonts w:asciiTheme="minorHAnsi" w:hAnsiTheme="minorHAnsi" w:cstheme="minorHAnsi"/>
            <w:i/>
            <w:iCs/>
            <w:color w:val="4472C4" w:themeColor="accent1"/>
          </w:rPr>
          <w:t>Compact Training: Supporting Success, One Move At A Time</w:t>
        </w:r>
      </w:hyperlink>
      <w:r w:rsidR="00230738" w:rsidRPr="004E58A1">
        <w:rPr>
          <w:rFonts w:asciiTheme="minorHAnsi" w:hAnsiTheme="minorHAnsi" w:cstheme="minorHAnsi"/>
          <w:color w:val="4472C4" w:themeColor="accent1"/>
        </w:rPr>
        <w:t xml:space="preserve"> Flyer</w:t>
      </w:r>
    </w:p>
    <w:p w14:paraId="3327280A" w14:textId="77777777" w:rsidR="00230738" w:rsidRPr="004E58A1" w:rsidRDefault="00640863" w:rsidP="004E58A1">
      <w:pPr>
        <w:pStyle w:val="ListParagraph"/>
        <w:numPr>
          <w:ilvl w:val="1"/>
          <w:numId w:val="33"/>
        </w:numPr>
        <w:spacing w:after="0" w:line="240" w:lineRule="auto"/>
        <w:rPr>
          <w:rFonts w:asciiTheme="minorHAnsi" w:hAnsiTheme="minorHAnsi" w:cstheme="minorHAnsi"/>
          <w:color w:val="4472C4" w:themeColor="accent1"/>
        </w:rPr>
      </w:pPr>
      <w:hyperlink r:id="rId12" w:history="1">
        <w:r w:rsidR="00230738" w:rsidRPr="004E58A1">
          <w:rPr>
            <w:rStyle w:val="Hyperlink"/>
            <w:rFonts w:asciiTheme="minorHAnsi" w:hAnsiTheme="minorHAnsi" w:cstheme="minorHAnsi"/>
            <w:color w:val="4472C4" w:themeColor="accent1"/>
          </w:rPr>
          <w:t>MIC3Training.net Media Toolkit</w:t>
        </w:r>
      </w:hyperlink>
    </w:p>
    <w:p w14:paraId="572842F9" w14:textId="07D1A076" w:rsidR="00CB72F6" w:rsidRPr="00CB72F6" w:rsidRDefault="00CB72F6" w:rsidP="00CB72F6">
      <w:pPr>
        <w:pStyle w:val="ListParagraph"/>
        <w:numPr>
          <w:ilvl w:val="0"/>
          <w:numId w:val="31"/>
        </w:numPr>
        <w:spacing w:after="0" w:line="240" w:lineRule="auto"/>
        <w:rPr>
          <w:rFonts w:cs="Calibri"/>
        </w:rPr>
      </w:pPr>
      <w:r w:rsidRPr="00CB72F6">
        <w:rPr>
          <w:rFonts w:cs="Calibri"/>
        </w:rPr>
        <w:t>Commission Finances and Dues Increase</w:t>
      </w:r>
    </w:p>
    <w:p w14:paraId="4626E8F9" w14:textId="136CC710" w:rsidR="00CB72F6" w:rsidRPr="00CB72F6" w:rsidRDefault="00CB72F6" w:rsidP="00CB72F6">
      <w:pPr>
        <w:pStyle w:val="ListParagraph"/>
        <w:numPr>
          <w:ilvl w:val="0"/>
          <w:numId w:val="31"/>
        </w:numPr>
        <w:spacing w:after="0" w:line="240" w:lineRule="auto"/>
        <w:rPr>
          <w:rFonts w:cs="Calibri"/>
        </w:rPr>
      </w:pPr>
      <w:r w:rsidRPr="00CB72F6">
        <w:rPr>
          <w:rFonts w:cs="Calibri"/>
        </w:rPr>
        <w:t xml:space="preserve">DC’s Citation Correction </w:t>
      </w:r>
    </w:p>
    <w:p w14:paraId="0A5D6BC5" w14:textId="77777777" w:rsidR="00CB72F6" w:rsidRPr="00CB72F6" w:rsidRDefault="00CB72F6" w:rsidP="00CB72F6">
      <w:pPr>
        <w:pStyle w:val="ListParagraph"/>
        <w:spacing w:after="0" w:line="240" w:lineRule="auto"/>
        <w:ind w:left="1080"/>
        <w:rPr>
          <w:rFonts w:cs="Calibri"/>
        </w:rPr>
      </w:pPr>
      <w:r w:rsidRPr="00CB72F6">
        <w:rPr>
          <w:rFonts w:cs="Calibri"/>
        </w:rPr>
        <w:t> </w:t>
      </w:r>
    </w:p>
    <w:p w14:paraId="02EB378F" w14:textId="32C585D5" w:rsidR="00895B2B" w:rsidRPr="006E65BA" w:rsidRDefault="00895B2B" w:rsidP="3350DDE2">
      <w:pPr>
        <w:pStyle w:val="ListParagraph"/>
        <w:spacing w:after="0" w:line="240" w:lineRule="auto"/>
        <w:ind w:left="1440"/>
      </w:pPr>
    </w:p>
    <w:p w14:paraId="074A888B" w14:textId="1BEB4E0B" w:rsidR="00CB72F6" w:rsidRPr="00CB72F6" w:rsidRDefault="00CB72F6" w:rsidP="00CB72F6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Goal for Next Year </w:t>
      </w:r>
      <w:r w:rsidR="004E58A1">
        <w:rPr>
          <w:rFonts w:asciiTheme="minorHAnsi" w:eastAsiaTheme="minorEastAsia" w:hAnsiTheme="minorHAnsi" w:cstheme="minorBidi"/>
        </w:rPr>
        <w:t>(</w:t>
      </w:r>
      <w:r w:rsidRPr="3350DDE2">
        <w:rPr>
          <w:rFonts w:asciiTheme="minorHAnsi" w:eastAsiaTheme="minorEastAsia" w:hAnsiTheme="minorHAnsi" w:cstheme="minorBidi"/>
        </w:rPr>
        <w:t>Clara Botstein, MIC3 DC Commissione</w:t>
      </w:r>
      <w:r>
        <w:rPr>
          <w:rFonts w:asciiTheme="minorHAnsi" w:eastAsiaTheme="minorEastAsia" w:hAnsiTheme="minorHAnsi" w:cstheme="minorBidi"/>
        </w:rPr>
        <w:t>r</w:t>
      </w:r>
      <w:r w:rsidR="00CA7200" w:rsidRPr="3350DDE2">
        <w:rPr>
          <w:rFonts w:asciiTheme="minorHAnsi" w:eastAsiaTheme="minorEastAsia" w:hAnsiTheme="minorHAnsi" w:cstheme="minorBidi"/>
        </w:rPr>
        <w:t>)</w:t>
      </w:r>
      <w:r>
        <w:rPr>
          <w:rFonts w:asciiTheme="minorHAnsi" w:eastAsiaTheme="minorEastAsia" w:hAnsiTheme="minorHAnsi" w:cstheme="minorBidi"/>
        </w:rPr>
        <w:t xml:space="preserve"> </w:t>
      </w:r>
      <w:r w:rsidRPr="00CB72F6">
        <w:rPr>
          <w:rFonts w:asciiTheme="minorHAnsi" w:eastAsiaTheme="minorEastAsia" w:hAnsiTheme="minorHAnsi" w:cstheme="minorBidi"/>
          <w:color w:val="FF0000"/>
        </w:rPr>
        <w:t>(10min)</w:t>
      </w:r>
    </w:p>
    <w:p w14:paraId="5A39BBE3" w14:textId="6F08F177" w:rsidR="00895B2B" w:rsidRDefault="00895B2B" w:rsidP="00CB72F6">
      <w:pPr>
        <w:pStyle w:val="ListParagraph"/>
        <w:spacing w:after="0" w:line="240" w:lineRule="auto"/>
        <w:rPr>
          <w:rFonts w:asciiTheme="minorHAnsi" w:eastAsiaTheme="minorEastAsia" w:hAnsiTheme="minorHAnsi" w:cstheme="minorBidi"/>
        </w:rPr>
      </w:pPr>
    </w:p>
    <w:p w14:paraId="0431CA96" w14:textId="77777777" w:rsidR="00CB72F6" w:rsidRDefault="00CB72F6" w:rsidP="00CB72F6">
      <w:pPr>
        <w:pStyle w:val="ListParagraph"/>
        <w:spacing w:after="0" w:line="240" w:lineRule="auto"/>
        <w:rPr>
          <w:rFonts w:asciiTheme="minorHAnsi" w:eastAsiaTheme="minorEastAsia" w:hAnsiTheme="minorHAnsi" w:cstheme="minorBidi"/>
        </w:rPr>
      </w:pPr>
    </w:p>
    <w:p w14:paraId="54DD20BA" w14:textId="7CA84668" w:rsidR="00CB72F6" w:rsidRPr="00CB72F6" w:rsidRDefault="00CB72F6" w:rsidP="00CB72F6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CB72F6">
        <w:rPr>
          <w:rFonts w:asciiTheme="minorHAnsi" w:eastAsiaTheme="minorEastAsia" w:hAnsiTheme="minorHAnsi" w:cstheme="minorBidi"/>
        </w:rPr>
        <w:t>Other Business and Announcements</w:t>
      </w:r>
    </w:p>
    <w:p w14:paraId="423D5F07" w14:textId="77777777" w:rsidR="00CB72F6" w:rsidRDefault="00CB72F6" w:rsidP="00CB72F6">
      <w:pPr>
        <w:pStyle w:val="ListParagraph"/>
        <w:spacing w:after="0" w:line="240" w:lineRule="auto"/>
        <w:ind w:left="1440"/>
        <w:rPr>
          <w:rFonts w:asciiTheme="minorHAnsi" w:eastAsiaTheme="minorEastAsia" w:hAnsiTheme="minorHAnsi" w:cstheme="minorBidi"/>
        </w:rPr>
      </w:pPr>
    </w:p>
    <w:p w14:paraId="4773791E" w14:textId="77777777" w:rsidR="00CB72F6" w:rsidRDefault="00CB72F6" w:rsidP="00CB72F6">
      <w:pPr>
        <w:pStyle w:val="ListParagraph"/>
        <w:spacing w:after="0" w:line="240" w:lineRule="auto"/>
        <w:ind w:left="1440"/>
        <w:rPr>
          <w:rFonts w:asciiTheme="minorHAnsi" w:eastAsiaTheme="minorEastAsia" w:hAnsiTheme="minorHAnsi" w:cstheme="minorBidi"/>
        </w:rPr>
      </w:pPr>
    </w:p>
    <w:p w14:paraId="33FA4B1E" w14:textId="77777777" w:rsidR="00CB72F6" w:rsidRDefault="00CB72F6" w:rsidP="00CB72F6">
      <w:pPr>
        <w:pStyle w:val="ListParagraph"/>
        <w:numPr>
          <w:ilvl w:val="0"/>
          <w:numId w:val="25"/>
        </w:numPr>
        <w:spacing w:after="0" w:line="240" w:lineRule="auto"/>
        <w:rPr>
          <w:rStyle w:val="Strong"/>
          <w:rFonts w:asciiTheme="minorHAnsi" w:eastAsiaTheme="minorEastAsia" w:hAnsiTheme="minorHAnsi" w:cstheme="minorBidi"/>
          <w:b w:val="0"/>
          <w:bCs w:val="0"/>
          <w:color w:val="000000" w:themeColor="text1"/>
          <w:u w:val="single"/>
        </w:rPr>
      </w:pPr>
      <w:r w:rsidRPr="3350DDE2">
        <w:rPr>
          <w:rFonts w:asciiTheme="minorHAnsi" w:eastAsiaTheme="minorEastAsia" w:hAnsiTheme="minorHAnsi" w:cstheme="minorBidi"/>
        </w:rPr>
        <w:t>Adjournment</w:t>
      </w:r>
    </w:p>
    <w:p w14:paraId="242081DC" w14:textId="77777777" w:rsidR="00CB72F6" w:rsidRDefault="00CB72F6" w:rsidP="00CB72F6">
      <w:pPr>
        <w:spacing w:after="0" w:line="240" w:lineRule="auto"/>
      </w:pPr>
    </w:p>
    <w:p w14:paraId="4108FA3B" w14:textId="77777777" w:rsidR="004E58A1" w:rsidRDefault="004E58A1" w:rsidP="00CB72F6">
      <w:pPr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5DA6CB16" w14:textId="77777777" w:rsidR="004E58A1" w:rsidRDefault="004E58A1" w:rsidP="00CB72F6">
      <w:pPr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7A72E1F9" w14:textId="77777777" w:rsidR="004E58A1" w:rsidRDefault="004E58A1" w:rsidP="00CB72F6">
      <w:pPr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46F625A4" w14:textId="77777777" w:rsidR="004E58A1" w:rsidRDefault="004E58A1" w:rsidP="00CB72F6">
      <w:pPr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7A4C7169" w14:textId="658AA507" w:rsidR="3350DDE2" w:rsidRPr="004E58A1" w:rsidRDefault="00CB72F6" w:rsidP="004E58A1">
      <w:pPr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3350DDE2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This meeting is governed by the Open Meetings Act.  Please address any questions or complaints arising under this meeting to the Office of Open Government at </w:t>
      </w:r>
      <w:hyperlink r:id="rId13">
        <w:r w:rsidRPr="3350DDE2">
          <w:rPr>
            <w:rStyle w:val="Hyperlink"/>
            <w:rFonts w:asciiTheme="minorHAnsi" w:eastAsiaTheme="minorEastAsia" w:hAnsiTheme="minorHAnsi" w:cstheme="minorBidi"/>
            <w:i/>
            <w:iCs/>
            <w:sz w:val="20"/>
            <w:szCs w:val="20"/>
          </w:rPr>
          <w:t>opengovoffice@dc.gov</w:t>
        </w:r>
      </w:hyperlink>
      <w:r w:rsidRPr="3350DDE2">
        <w:rPr>
          <w:rFonts w:asciiTheme="minorHAnsi" w:eastAsiaTheme="minorEastAsia" w:hAnsiTheme="minorHAnsi" w:cstheme="minorBidi"/>
          <w:i/>
          <w:iCs/>
          <w:sz w:val="20"/>
          <w:szCs w:val="20"/>
        </w:rPr>
        <w:t>.</w:t>
      </w:r>
    </w:p>
    <w:sectPr w:rsidR="3350DDE2" w:rsidRPr="004E58A1" w:rsidSect="00DC23CC">
      <w:headerReference w:type="default" r:id="rId14"/>
      <w:footerReference w:type="even" r:id="rId15"/>
      <w:footerReference w:type="default" r:id="rId16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0E98" w14:textId="77777777" w:rsidR="006815B4" w:rsidRDefault="006815B4">
      <w:r>
        <w:separator/>
      </w:r>
    </w:p>
  </w:endnote>
  <w:endnote w:type="continuationSeparator" w:id="0">
    <w:p w14:paraId="55009120" w14:textId="77777777" w:rsidR="006815B4" w:rsidRDefault="0068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A8439E" w:rsidRDefault="00A8439E" w:rsidP="00A8439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1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128261" w14:textId="77777777" w:rsidR="00A8439E" w:rsidRDefault="00A8439E" w:rsidP="00A8439E">
    <w:pPr>
      <w:pStyle w:val="Footer"/>
      <w:ind w:right="360"/>
    </w:pPr>
  </w:p>
  <w:p w14:paraId="62486C05" w14:textId="77777777" w:rsidR="0016032F" w:rsidRDefault="0016032F" w:rsidP="0016032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A8439E" w:rsidRDefault="00A8439E" w:rsidP="00A8439E">
    <w:pPr>
      <w:pStyle w:val="Footer"/>
      <w:ind w:right="360"/>
      <w:jc w:val="right"/>
    </w:pPr>
  </w:p>
  <w:p w14:paraId="049F31CB" w14:textId="77777777" w:rsidR="002B2AD1" w:rsidRDefault="002B2AD1" w:rsidP="00A8439E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5352" w14:textId="77777777" w:rsidR="006815B4" w:rsidRDefault="006815B4">
      <w:r>
        <w:separator/>
      </w:r>
    </w:p>
  </w:footnote>
  <w:footnote w:type="continuationSeparator" w:id="0">
    <w:p w14:paraId="318404D8" w14:textId="77777777" w:rsidR="006815B4" w:rsidRDefault="0068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F878B5" w:rsidRDefault="0016068C" w:rsidP="00F878B5">
    <w:pPr>
      <w:pStyle w:val="Header"/>
      <w:jc w:val="right"/>
    </w:pPr>
    <w:r w:rsidRPr="00E51801">
      <w:rPr>
        <w:rFonts w:ascii="Arial" w:hAnsi="Arial" w:cs="Arial"/>
        <w:b/>
        <w:noProof/>
      </w:rPr>
      <w:drawing>
        <wp:inline distT="0" distB="0" distL="0" distR="0" wp14:anchorId="0BF7135C" wp14:editId="07777777">
          <wp:extent cx="3289935" cy="636905"/>
          <wp:effectExtent l="0" t="0" r="0" b="0"/>
          <wp:docPr id="1" name="Picture 1" descr="MIC3_2-Color_Logo+Tex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3_2-Color_Logo+Tex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93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AE0"/>
    <w:multiLevelType w:val="hybridMultilevel"/>
    <w:tmpl w:val="9134E0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6EA"/>
    <w:multiLevelType w:val="multilevel"/>
    <w:tmpl w:val="9DBCDEC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7D30"/>
    <w:multiLevelType w:val="hybridMultilevel"/>
    <w:tmpl w:val="D4903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933D8"/>
    <w:multiLevelType w:val="hybridMultilevel"/>
    <w:tmpl w:val="6E2AE2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 w15:restartNumberingAfterBreak="0">
    <w:nsid w:val="1A956983"/>
    <w:multiLevelType w:val="hybridMultilevel"/>
    <w:tmpl w:val="9A0403F8"/>
    <w:lvl w:ilvl="0" w:tplc="1E48274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0201B"/>
    <w:multiLevelType w:val="hybridMultilevel"/>
    <w:tmpl w:val="A04625F6"/>
    <w:lvl w:ilvl="0" w:tplc="B0CAC6B4">
      <w:start w:val="1"/>
      <w:numFmt w:val="upperRoman"/>
      <w:lvlText w:val="%1."/>
      <w:lvlJc w:val="left"/>
      <w:pPr>
        <w:ind w:left="9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B9A2435"/>
    <w:multiLevelType w:val="hybridMultilevel"/>
    <w:tmpl w:val="877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1E1E2F39"/>
    <w:multiLevelType w:val="multilevel"/>
    <w:tmpl w:val="8976F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70891"/>
    <w:multiLevelType w:val="hybridMultilevel"/>
    <w:tmpl w:val="E19A60F2"/>
    <w:lvl w:ilvl="0" w:tplc="02AE3B8C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 w15:restartNumberingAfterBreak="0">
    <w:nsid w:val="255B532D"/>
    <w:multiLevelType w:val="hybridMultilevel"/>
    <w:tmpl w:val="9626C694"/>
    <w:lvl w:ilvl="0" w:tplc="7CBEF3A4">
      <w:start w:val="1"/>
      <w:numFmt w:val="upperLetter"/>
      <w:lvlText w:val="%1."/>
      <w:lvlJc w:val="left"/>
      <w:pPr>
        <w:ind w:left="1080" w:hanging="360"/>
      </w:pPr>
      <w:rPr>
        <w:rFonts w:eastAsia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A4C1D"/>
    <w:multiLevelType w:val="hybridMultilevel"/>
    <w:tmpl w:val="843EA5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8A1B0D"/>
    <w:multiLevelType w:val="hybridMultilevel"/>
    <w:tmpl w:val="AA9A83BE"/>
    <w:lvl w:ilvl="0" w:tplc="DB34051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2D7061F7"/>
    <w:multiLevelType w:val="hybridMultilevel"/>
    <w:tmpl w:val="5E3CA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37581F"/>
    <w:multiLevelType w:val="hybridMultilevel"/>
    <w:tmpl w:val="9EA6EAE2"/>
    <w:lvl w:ilvl="0" w:tplc="E6FE2D64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B737868"/>
    <w:multiLevelType w:val="hybridMultilevel"/>
    <w:tmpl w:val="AE6A8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FE2F6A"/>
    <w:multiLevelType w:val="hybridMultilevel"/>
    <w:tmpl w:val="43C09272"/>
    <w:lvl w:ilvl="0" w:tplc="144AC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E1A01"/>
    <w:multiLevelType w:val="multilevel"/>
    <w:tmpl w:val="79CC21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C1495"/>
    <w:multiLevelType w:val="multilevel"/>
    <w:tmpl w:val="1636941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C7E64"/>
    <w:multiLevelType w:val="hybridMultilevel"/>
    <w:tmpl w:val="3CB8E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4217"/>
    <w:multiLevelType w:val="hybridMultilevel"/>
    <w:tmpl w:val="FFE21D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E440A"/>
    <w:multiLevelType w:val="hybridMultilevel"/>
    <w:tmpl w:val="6E2AE2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1" w15:restartNumberingAfterBreak="0">
    <w:nsid w:val="516B30F1"/>
    <w:multiLevelType w:val="multilevel"/>
    <w:tmpl w:val="8EF248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045D2C"/>
    <w:multiLevelType w:val="hybridMultilevel"/>
    <w:tmpl w:val="C13A56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C256A"/>
    <w:multiLevelType w:val="hybridMultilevel"/>
    <w:tmpl w:val="552C064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0B76D2"/>
    <w:multiLevelType w:val="hybridMultilevel"/>
    <w:tmpl w:val="68726854"/>
    <w:lvl w:ilvl="0" w:tplc="4F0C0D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849DC"/>
    <w:multiLevelType w:val="hybridMultilevel"/>
    <w:tmpl w:val="4282C0C8"/>
    <w:lvl w:ilvl="0" w:tplc="10B09E1C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D6845"/>
    <w:multiLevelType w:val="hybridMultilevel"/>
    <w:tmpl w:val="BC080A4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22636"/>
    <w:multiLevelType w:val="hybridMultilevel"/>
    <w:tmpl w:val="27262968"/>
    <w:lvl w:ilvl="0" w:tplc="8C762158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F6A53"/>
    <w:multiLevelType w:val="hybridMultilevel"/>
    <w:tmpl w:val="E29ADD18"/>
    <w:lvl w:ilvl="0" w:tplc="656680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A0833"/>
    <w:multiLevelType w:val="multilevel"/>
    <w:tmpl w:val="68BC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C727E1"/>
    <w:multiLevelType w:val="hybridMultilevel"/>
    <w:tmpl w:val="040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1" w15:restartNumberingAfterBreak="0">
    <w:nsid w:val="6F57205B"/>
    <w:multiLevelType w:val="multilevel"/>
    <w:tmpl w:val="9134E03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763312">
    <w:abstractNumId w:val="6"/>
  </w:num>
  <w:num w:numId="2" w16cid:durableId="1620068575">
    <w:abstractNumId w:val="3"/>
  </w:num>
  <w:num w:numId="3" w16cid:durableId="1164054241">
    <w:abstractNumId w:val="20"/>
  </w:num>
  <w:num w:numId="4" w16cid:durableId="328795905">
    <w:abstractNumId w:val="4"/>
  </w:num>
  <w:num w:numId="5" w16cid:durableId="1364789748">
    <w:abstractNumId w:val="19"/>
  </w:num>
  <w:num w:numId="6" w16cid:durableId="2032490773">
    <w:abstractNumId w:val="7"/>
  </w:num>
  <w:num w:numId="7" w16cid:durableId="1031686512">
    <w:abstractNumId w:val="0"/>
  </w:num>
  <w:num w:numId="8" w16cid:durableId="38551525">
    <w:abstractNumId w:val="31"/>
  </w:num>
  <w:num w:numId="9" w16cid:durableId="1876455941">
    <w:abstractNumId w:val="17"/>
  </w:num>
  <w:num w:numId="10" w16cid:durableId="2029675010">
    <w:abstractNumId w:val="1"/>
  </w:num>
  <w:num w:numId="11" w16cid:durableId="1033656866">
    <w:abstractNumId w:val="15"/>
  </w:num>
  <w:num w:numId="12" w16cid:durableId="448011203">
    <w:abstractNumId w:val="24"/>
  </w:num>
  <w:num w:numId="13" w16cid:durableId="873348569">
    <w:abstractNumId w:val="5"/>
  </w:num>
  <w:num w:numId="14" w16cid:durableId="1636371143">
    <w:abstractNumId w:val="13"/>
  </w:num>
  <w:num w:numId="15" w16cid:durableId="530076847">
    <w:abstractNumId w:val="25"/>
  </w:num>
  <w:num w:numId="16" w16cid:durableId="3620212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35316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5179069">
    <w:abstractNumId w:val="8"/>
  </w:num>
  <w:num w:numId="19" w16cid:durableId="874537075">
    <w:abstractNumId w:val="11"/>
  </w:num>
  <w:num w:numId="20" w16cid:durableId="1897547951">
    <w:abstractNumId w:val="30"/>
  </w:num>
  <w:num w:numId="21" w16cid:durableId="861552668">
    <w:abstractNumId w:val="22"/>
  </w:num>
  <w:num w:numId="22" w16cid:durableId="1133979804">
    <w:abstractNumId w:val="2"/>
  </w:num>
  <w:num w:numId="23" w16cid:durableId="373626719">
    <w:abstractNumId w:val="18"/>
  </w:num>
  <w:num w:numId="24" w16cid:durableId="1376586090">
    <w:abstractNumId w:val="27"/>
  </w:num>
  <w:num w:numId="25" w16cid:durableId="1683704925">
    <w:abstractNumId w:val="28"/>
  </w:num>
  <w:num w:numId="26" w16cid:durableId="1411193692">
    <w:abstractNumId w:val="26"/>
  </w:num>
  <w:num w:numId="27" w16cid:durableId="1019047842">
    <w:abstractNumId w:val="10"/>
  </w:num>
  <w:num w:numId="28" w16cid:durableId="16150147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08172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6447748">
    <w:abstractNumId w:val="9"/>
  </w:num>
  <w:num w:numId="31" w16cid:durableId="78135898">
    <w:abstractNumId w:val="12"/>
  </w:num>
  <w:num w:numId="32" w16cid:durableId="1860701550">
    <w:abstractNumId w:val="14"/>
  </w:num>
  <w:num w:numId="33" w16cid:durableId="20994784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attachedTemplate r:id="rId1"/>
  <w:defaultTabStop w:val="720"/>
  <w:doNotHyphenateCaps/>
  <w:evenAndOddHeader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01"/>
    <w:rsid w:val="000149C9"/>
    <w:rsid w:val="0002371D"/>
    <w:rsid w:val="00027724"/>
    <w:rsid w:val="00041ACC"/>
    <w:rsid w:val="00041F66"/>
    <w:rsid w:val="001110C3"/>
    <w:rsid w:val="0011336E"/>
    <w:rsid w:val="00120A99"/>
    <w:rsid w:val="00146B76"/>
    <w:rsid w:val="0016032F"/>
    <w:rsid w:val="0016068C"/>
    <w:rsid w:val="00170B9D"/>
    <w:rsid w:val="00195108"/>
    <w:rsid w:val="001B58F9"/>
    <w:rsid w:val="001C5C0B"/>
    <w:rsid w:val="001C5DEE"/>
    <w:rsid w:val="001E780F"/>
    <w:rsid w:val="00220111"/>
    <w:rsid w:val="00230738"/>
    <w:rsid w:val="00234774"/>
    <w:rsid w:val="00240461"/>
    <w:rsid w:val="002B2AD1"/>
    <w:rsid w:val="002C1077"/>
    <w:rsid w:val="002C424D"/>
    <w:rsid w:val="002E185E"/>
    <w:rsid w:val="002E3217"/>
    <w:rsid w:val="002E5CFE"/>
    <w:rsid w:val="002F019C"/>
    <w:rsid w:val="003008BF"/>
    <w:rsid w:val="0031028A"/>
    <w:rsid w:val="0033187D"/>
    <w:rsid w:val="003353CE"/>
    <w:rsid w:val="00346975"/>
    <w:rsid w:val="00351583"/>
    <w:rsid w:val="00353B98"/>
    <w:rsid w:val="00353EC0"/>
    <w:rsid w:val="003608B3"/>
    <w:rsid w:val="003676C2"/>
    <w:rsid w:val="00367D88"/>
    <w:rsid w:val="00376E14"/>
    <w:rsid w:val="00396A14"/>
    <w:rsid w:val="003A29CD"/>
    <w:rsid w:val="003A4AF2"/>
    <w:rsid w:val="003D5890"/>
    <w:rsid w:val="003E19C1"/>
    <w:rsid w:val="003F593F"/>
    <w:rsid w:val="003F73DF"/>
    <w:rsid w:val="00403877"/>
    <w:rsid w:val="00423494"/>
    <w:rsid w:val="00426853"/>
    <w:rsid w:val="0043753C"/>
    <w:rsid w:val="00453299"/>
    <w:rsid w:val="004A255B"/>
    <w:rsid w:val="004D6FE9"/>
    <w:rsid w:val="004E58A1"/>
    <w:rsid w:val="004F23C7"/>
    <w:rsid w:val="004F2CDD"/>
    <w:rsid w:val="0054035E"/>
    <w:rsid w:val="00547099"/>
    <w:rsid w:val="00575590"/>
    <w:rsid w:val="005A02FD"/>
    <w:rsid w:val="005B3FBA"/>
    <w:rsid w:val="005E20D7"/>
    <w:rsid w:val="0064079D"/>
    <w:rsid w:val="00640863"/>
    <w:rsid w:val="006441C6"/>
    <w:rsid w:val="0066719C"/>
    <w:rsid w:val="006815B4"/>
    <w:rsid w:val="00681CBA"/>
    <w:rsid w:val="00696AA1"/>
    <w:rsid w:val="006C16A6"/>
    <w:rsid w:val="006C32F4"/>
    <w:rsid w:val="006D6EFE"/>
    <w:rsid w:val="006E65BA"/>
    <w:rsid w:val="00736DD2"/>
    <w:rsid w:val="00744E15"/>
    <w:rsid w:val="00782B5B"/>
    <w:rsid w:val="0079719F"/>
    <w:rsid w:val="007C1D92"/>
    <w:rsid w:val="007E780F"/>
    <w:rsid w:val="00840CD3"/>
    <w:rsid w:val="00845B2C"/>
    <w:rsid w:val="00876490"/>
    <w:rsid w:val="00885BF1"/>
    <w:rsid w:val="00887B9E"/>
    <w:rsid w:val="008901C4"/>
    <w:rsid w:val="008938B9"/>
    <w:rsid w:val="00895B2B"/>
    <w:rsid w:val="008D2897"/>
    <w:rsid w:val="008D551A"/>
    <w:rsid w:val="00922FFF"/>
    <w:rsid w:val="009452F2"/>
    <w:rsid w:val="0094571B"/>
    <w:rsid w:val="009535B4"/>
    <w:rsid w:val="00960939"/>
    <w:rsid w:val="0096438F"/>
    <w:rsid w:val="009709A2"/>
    <w:rsid w:val="0097299E"/>
    <w:rsid w:val="00980F70"/>
    <w:rsid w:val="009903EF"/>
    <w:rsid w:val="0099747A"/>
    <w:rsid w:val="009A279A"/>
    <w:rsid w:val="00A222C6"/>
    <w:rsid w:val="00A25FFF"/>
    <w:rsid w:val="00A35E6B"/>
    <w:rsid w:val="00A51ACD"/>
    <w:rsid w:val="00A66097"/>
    <w:rsid w:val="00A66BB0"/>
    <w:rsid w:val="00A80A0F"/>
    <w:rsid w:val="00A8439E"/>
    <w:rsid w:val="00A86629"/>
    <w:rsid w:val="00AA2767"/>
    <w:rsid w:val="00AA4010"/>
    <w:rsid w:val="00AC4C3B"/>
    <w:rsid w:val="00AC58CD"/>
    <w:rsid w:val="00AE1F79"/>
    <w:rsid w:val="00AF5363"/>
    <w:rsid w:val="00AF7549"/>
    <w:rsid w:val="00B0223A"/>
    <w:rsid w:val="00B06EC1"/>
    <w:rsid w:val="00B21574"/>
    <w:rsid w:val="00B230CA"/>
    <w:rsid w:val="00B30451"/>
    <w:rsid w:val="00B6636A"/>
    <w:rsid w:val="00B678A0"/>
    <w:rsid w:val="00B76E0E"/>
    <w:rsid w:val="00BB0170"/>
    <w:rsid w:val="00BC4EC3"/>
    <w:rsid w:val="00BC596B"/>
    <w:rsid w:val="00C02178"/>
    <w:rsid w:val="00C17120"/>
    <w:rsid w:val="00C26728"/>
    <w:rsid w:val="00C27B2A"/>
    <w:rsid w:val="00C4459D"/>
    <w:rsid w:val="00C63828"/>
    <w:rsid w:val="00C756CA"/>
    <w:rsid w:val="00C8232C"/>
    <w:rsid w:val="00C872ED"/>
    <w:rsid w:val="00CA0853"/>
    <w:rsid w:val="00CA7200"/>
    <w:rsid w:val="00CB72F6"/>
    <w:rsid w:val="00CC4311"/>
    <w:rsid w:val="00CC73D0"/>
    <w:rsid w:val="00CF57D5"/>
    <w:rsid w:val="00CF7FEB"/>
    <w:rsid w:val="00D3057A"/>
    <w:rsid w:val="00D42FC3"/>
    <w:rsid w:val="00D54B3F"/>
    <w:rsid w:val="00D627A5"/>
    <w:rsid w:val="00DA3D25"/>
    <w:rsid w:val="00DA3EBC"/>
    <w:rsid w:val="00DC23CC"/>
    <w:rsid w:val="00DD20F6"/>
    <w:rsid w:val="00DE35CC"/>
    <w:rsid w:val="00DE68F0"/>
    <w:rsid w:val="00DF73BA"/>
    <w:rsid w:val="00E127DE"/>
    <w:rsid w:val="00E2148D"/>
    <w:rsid w:val="00E22592"/>
    <w:rsid w:val="00E4697E"/>
    <w:rsid w:val="00E51801"/>
    <w:rsid w:val="00E53A9B"/>
    <w:rsid w:val="00E66D09"/>
    <w:rsid w:val="00EA3465"/>
    <w:rsid w:val="00EA6474"/>
    <w:rsid w:val="00EB24DB"/>
    <w:rsid w:val="00EB2B3A"/>
    <w:rsid w:val="00EC5D23"/>
    <w:rsid w:val="00F05720"/>
    <w:rsid w:val="00F73208"/>
    <w:rsid w:val="00F81D47"/>
    <w:rsid w:val="00F878B5"/>
    <w:rsid w:val="00FA31DF"/>
    <w:rsid w:val="00FE67A6"/>
    <w:rsid w:val="00FE79D7"/>
    <w:rsid w:val="0FF546BE"/>
    <w:rsid w:val="1D25A56E"/>
    <w:rsid w:val="3350DDE2"/>
    <w:rsid w:val="41853E3D"/>
    <w:rsid w:val="5C1CD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E895CF"/>
  <w15:docId w15:val="{4E6B44A1-F29D-4B3A-89F2-9A97C69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6853"/>
    <w:pPr>
      <w:spacing w:after="160" w:line="256" w:lineRule="auto"/>
    </w:pPr>
    <w:rPr>
      <w:rFonts w:eastAsia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imes New Roman" w:hAnsi="Times New Roman" w:cs="Times New Roman"/>
      <w:sz w:val="2"/>
      <w:szCs w:val="2"/>
    </w:rPr>
  </w:style>
  <w:style w:type="character" w:styleId="Strong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uiPriority w:val="99"/>
    <w:rPr>
      <w:rFonts w:ascii="Times New Roman" w:hAnsi="Times New Roman" w:cs="Times New Roman"/>
      <w:color w:val="000000"/>
      <w:u w:val="single"/>
    </w:rPr>
  </w:style>
  <w:style w:type="character" w:styleId="Emphasis">
    <w:name w:val="Emphasis"/>
    <w:uiPriority w:val="99"/>
    <w:qFormat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1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901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01C4"/>
    <w:rPr>
      <w:vertAlign w:val="superscript"/>
    </w:rPr>
  </w:style>
  <w:style w:type="paragraph" w:customStyle="1" w:styleId="Default">
    <w:name w:val="Default"/>
    <w:rsid w:val="00FE79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msolistparagraph">
    <w:name w:val="x_msolistparagraph"/>
    <w:basedOn w:val="Normal"/>
    <w:rsid w:val="006D6EFE"/>
    <w:pPr>
      <w:spacing w:after="0" w:line="240" w:lineRule="auto"/>
      <w:ind w:left="720"/>
    </w:pPr>
    <w:rPr>
      <w:rFonts w:cs="Calibri"/>
    </w:rPr>
  </w:style>
  <w:style w:type="paragraph" w:customStyle="1" w:styleId="xmsonormal">
    <w:name w:val="x_msonormal"/>
    <w:basedOn w:val="Normal"/>
    <w:rsid w:val="003F593F"/>
    <w:pPr>
      <w:spacing w:after="0" w:line="240" w:lineRule="auto"/>
    </w:pPr>
    <w:rPr>
      <w:rFonts w:cs="Calibri"/>
    </w:rPr>
  </w:style>
  <w:style w:type="character" w:styleId="UnresolvedMention">
    <w:name w:val="Unresolved Mention"/>
    <w:uiPriority w:val="99"/>
    <w:rsid w:val="00A25FF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95B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14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engovoffice@dc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c3.net/mic3train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c3.net/wp-content/uploads/2024/04/MIC3-Training-Promo-Flye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mai\Desktop\IDEA%20Docs\MIC3%20-%20IDEA%20and%20Special%20Education%20Advisory%20Opinion%20-%201-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d3ebf3-f345-47d7-aafb-68f87d2090ce">
      <Terms xmlns="http://schemas.microsoft.com/office/infopath/2007/PartnerControls"/>
    </lcf76f155ced4ddcb4097134ff3c332f>
    <TaxCatchAll xmlns="15f3632d-8892-442e-b6c0-58b7c439ec4d" xsi:nil="true"/>
    <SharedWithUsers xmlns="15f3632d-8892-442e-b6c0-58b7c439ec4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9C9792132084BA72B6CA525265D9F" ma:contentTypeVersion="18" ma:contentTypeDescription="Create a new document." ma:contentTypeScope="" ma:versionID="0884c8cc3fc18cc3f2b39098e524eb96">
  <xsd:schema xmlns:xsd="http://www.w3.org/2001/XMLSchema" xmlns:xs="http://www.w3.org/2001/XMLSchema" xmlns:p="http://schemas.microsoft.com/office/2006/metadata/properties" xmlns:ns2="fbd3ebf3-f345-47d7-aafb-68f87d2090ce" xmlns:ns3="15f3632d-8892-442e-b6c0-58b7c439ec4d" targetNamespace="http://schemas.microsoft.com/office/2006/metadata/properties" ma:root="true" ma:fieldsID="7a79489591b1505dc349c5976aa34181" ns2:_="" ns3:_="">
    <xsd:import namespace="fbd3ebf3-f345-47d7-aafb-68f87d2090ce"/>
    <xsd:import namespace="15f3632d-8892-442e-b6c0-58b7c439e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3ebf3-f345-47d7-aafb-68f87d20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af7f2b-b38b-4235-a4c5-719a9f729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3632d-8892-442e-b6c0-58b7c439e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fdbca-8764-48eb-8cb3-7b19dd737750}" ma:internalName="TaxCatchAll" ma:showField="CatchAllData" ma:web="15f3632d-8892-442e-b6c0-58b7c439e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D5661-E95B-4311-92E7-475E61F48FCF}">
  <ds:schemaRefs>
    <ds:schemaRef ds:uri="http://schemas.microsoft.com/office/2006/metadata/properties"/>
    <ds:schemaRef ds:uri="http://schemas.microsoft.com/office/infopath/2007/PartnerControls"/>
    <ds:schemaRef ds:uri="53b20fa8-ff57-46b2-a648-f51062003d08"/>
    <ds:schemaRef ds:uri="3df0abb4-b705-46de-b45e-03e0e4eb362b"/>
  </ds:schemaRefs>
</ds:datastoreItem>
</file>

<file path=customXml/itemProps2.xml><?xml version="1.0" encoding="utf-8"?>
<ds:datastoreItem xmlns:ds="http://schemas.openxmlformats.org/officeDocument/2006/customXml" ds:itemID="{7D317750-28E8-4197-9745-0CB63F38A538}"/>
</file>

<file path=customXml/itemProps3.xml><?xml version="1.0" encoding="utf-8"?>
<ds:datastoreItem xmlns:ds="http://schemas.openxmlformats.org/officeDocument/2006/customXml" ds:itemID="{103A06E1-04A7-4888-8632-582D35D366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713CED-5FEE-4F3A-97F4-2AA53035B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C:\Users\cimai\Desktop\IDEA Docs\MIC3 - IDEA and Special Education Advisory Opinion - 1-2021.dotx</Template>
  <TotalTime>0</TotalTime>
  <Pages>1</Pages>
  <Words>172</Words>
  <Characters>1171</Characters>
  <Application>Microsoft Office Word</Application>
  <DocSecurity>4</DocSecurity>
  <Lines>9</Lines>
  <Paragraphs>2</Paragraphs>
  <ScaleCrop>false</ScaleCrop>
  <Company>CSG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Allie Thomas</cp:lastModifiedBy>
  <cp:revision>2</cp:revision>
  <cp:lastPrinted>2021-07-01T04:50:00Z</cp:lastPrinted>
  <dcterms:created xsi:type="dcterms:W3CDTF">2024-06-24T14:11:00Z</dcterms:created>
  <dcterms:modified xsi:type="dcterms:W3CDTF">2024-06-24T14:11:00Z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0x0101006B89C9792132084BA72B6CA525265D9F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