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492" w14:textId="77777777" w:rsidR="004E232E" w:rsidRPr="00AA1FA8" w:rsidRDefault="004E232E" w:rsidP="00E52708">
      <w:pPr>
        <w:pStyle w:val="Title"/>
        <w:rPr>
          <w:b w:val="0"/>
          <w:sz w:val="32"/>
          <w:szCs w:val="32"/>
        </w:rPr>
      </w:pPr>
      <w:r w:rsidRPr="00AA1FA8">
        <w:rPr>
          <w:b w:val="0"/>
          <w:sz w:val="32"/>
          <w:szCs w:val="32"/>
        </w:rPr>
        <w:t>New Mexico</w:t>
      </w:r>
    </w:p>
    <w:p w14:paraId="1D258F2E" w14:textId="77777777" w:rsidR="00E52708" w:rsidRPr="00AA1FA8" w:rsidRDefault="00DD53A6" w:rsidP="00E52708">
      <w:pPr>
        <w:pStyle w:val="Title"/>
        <w:rPr>
          <w:b w:val="0"/>
          <w:sz w:val="32"/>
          <w:szCs w:val="32"/>
        </w:rPr>
      </w:pPr>
      <w:r w:rsidRPr="00AA1FA8">
        <w:rPr>
          <w:b w:val="0"/>
          <w:sz w:val="32"/>
          <w:szCs w:val="32"/>
        </w:rPr>
        <w:t xml:space="preserve">Military Children Education </w:t>
      </w:r>
      <w:r w:rsidR="00E52708" w:rsidRPr="00AA1FA8">
        <w:rPr>
          <w:b w:val="0"/>
          <w:sz w:val="32"/>
          <w:szCs w:val="32"/>
        </w:rPr>
        <w:t xml:space="preserve">Compact </w:t>
      </w:r>
      <w:r w:rsidR="004E232E" w:rsidRPr="00AA1FA8">
        <w:rPr>
          <w:b w:val="0"/>
          <w:sz w:val="32"/>
          <w:szCs w:val="32"/>
        </w:rPr>
        <w:t xml:space="preserve">State </w:t>
      </w:r>
      <w:r w:rsidR="00E52708" w:rsidRPr="00AA1FA8">
        <w:rPr>
          <w:b w:val="0"/>
          <w:sz w:val="32"/>
          <w:szCs w:val="32"/>
        </w:rPr>
        <w:t xml:space="preserve">Council  </w:t>
      </w:r>
    </w:p>
    <w:p w14:paraId="44F29EE5" w14:textId="77777777" w:rsidR="00E52708" w:rsidRPr="00AA1FA8" w:rsidRDefault="00E52708" w:rsidP="00E52708">
      <w:pPr>
        <w:pStyle w:val="Title"/>
        <w:rPr>
          <w:b w:val="0"/>
          <w:sz w:val="32"/>
          <w:szCs w:val="32"/>
        </w:rPr>
      </w:pPr>
      <w:r w:rsidRPr="00AA1FA8">
        <w:rPr>
          <w:b w:val="0"/>
          <w:sz w:val="32"/>
          <w:szCs w:val="32"/>
        </w:rPr>
        <w:t>Bylaws</w:t>
      </w:r>
    </w:p>
    <w:p w14:paraId="1C2D0ECF" w14:textId="77777777" w:rsidR="00E52708" w:rsidRPr="00AA1FA8" w:rsidRDefault="00E52708" w:rsidP="00E52708"/>
    <w:p w14:paraId="079DD8DE" w14:textId="77777777" w:rsidR="0078095A" w:rsidRPr="00AA1FA8" w:rsidRDefault="0078095A" w:rsidP="0078095A">
      <w:pPr>
        <w:pStyle w:val="Heading2"/>
        <w:spacing w:before="0"/>
        <w:jc w:val="center"/>
        <w:rPr>
          <w:b w:val="0"/>
        </w:rPr>
      </w:pPr>
      <w:r w:rsidRPr="00AA1FA8">
        <w:rPr>
          <w:b w:val="0"/>
        </w:rPr>
        <w:t xml:space="preserve">Article 1 </w:t>
      </w:r>
    </w:p>
    <w:p w14:paraId="4D9582EE" w14:textId="77777777" w:rsidR="0078095A" w:rsidRPr="00AA1FA8" w:rsidRDefault="0078095A" w:rsidP="0078095A">
      <w:pPr>
        <w:pStyle w:val="Heading2"/>
        <w:spacing w:before="0"/>
        <w:jc w:val="center"/>
        <w:rPr>
          <w:b w:val="0"/>
        </w:rPr>
      </w:pPr>
      <w:r w:rsidRPr="00AA1FA8">
        <w:rPr>
          <w:b w:val="0"/>
        </w:rPr>
        <w:t>Name, Purpose, Function and By-laws</w:t>
      </w:r>
    </w:p>
    <w:p w14:paraId="04FA4D7B" w14:textId="77777777" w:rsidR="00AD4CC7" w:rsidRPr="00AA1FA8" w:rsidRDefault="00AD4CC7" w:rsidP="0078095A">
      <w:pPr>
        <w:rPr>
          <w:rFonts w:asciiTheme="majorHAnsi" w:hAnsiTheme="majorHAnsi" w:cstheme="majorHAnsi"/>
          <w:sz w:val="24"/>
          <w:szCs w:val="24"/>
        </w:rPr>
      </w:pPr>
    </w:p>
    <w:p w14:paraId="7BCCCCD5" w14:textId="5DF11688" w:rsidR="0078095A" w:rsidRPr="00AA1FA8" w:rsidRDefault="0078095A" w:rsidP="0078095A">
      <w:pPr>
        <w:rPr>
          <w:rFonts w:asciiTheme="majorHAnsi" w:hAnsiTheme="majorHAnsi" w:cstheme="majorHAnsi"/>
          <w:sz w:val="24"/>
          <w:szCs w:val="24"/>
        </w:rPr>
      </w:pPr>
      <w:r w:rsidRPr="00AA1FA8">
        <w:rPr>
          <w:rFonts w:asciiTheme="majorHAnsi" w:hAnsiTheme="majorHAnsi" w:cstheme="majorHAnsi"/>
          <w:sz w:val="24"/>
          <w:szCs w:val="24"/>
        </w:rPr>
        <w:t>Section 1. Name</w:t>
      </w:r>
    </w:p>
    <w:p w14:paraId="7ADB088D" w14:textId="77777777" w:rsidR="0078095A" w:rsidRPr="00AA1FA8" w:rsidRDefault="0078095A" w:rsidP="0078095A">
      <w:pPr>
        <w:rPr>
          <w:rFonts w:asciiTheme="majorHAnsi" w:hAnsiTheme="majorHAnsi" w:cstheme="majorHAnsi"/>
          <w:sz w:val="24"/>
          <w:szCs w:val="24"/>
        </w:rPr>
      </w:pPr>
      <w:r w:rsidRPr="00AA1FA8">
        <w:rPr>
          <w:rFonts w:asciiTheme="majorHAnsi" w:hAnsiTheme="majorHAnsi" w:cstheme="majorHAnsi"/>
          <w:sz w:val="24"/>
          <w:szCs w:val="24"/>
        </w:rPr>
        <w:t xml:space="preserve">The name of the group shall be the New Mexico Military </w:t>
      </w:r>
      <w:r w:rsidR="004E232E" w:rsidRPr="00AA1FA8">
        <w:rPr>
          <w:rFonts w:asciiTheme="majorHAnsi" w:hAnsiTheme="majorHAnsi" w:cstheme="majorHAnsi"/>
          <w:sz w:val="24"/>
          <w:szCs w:val="24"/>
        </w:rPr>
        <w:t>Children Education</w:t>
      </w:r>
      <w:r w:rsidRPr="00AA1FA8">
        <w:rPr>
          <w:rFonts w:asciiTheme="majorHAnsi" w:hAnsiTheme="majorHAnsi" w:cstheme="majorHAnsi"/>
          <w:sz w:val="24"/>
          <w:szCs w:val="24"/>
        </w:rPr>
        <w:t xml:space="preserve"> Compact </w:t>
      </w:r>
      <w:r w:rsidR="004E232E" w:rsidRPr="00AA1FA8">
        <w:rPr>
          <w:rFonts w:asciiTheme="majorHAnsi" w:hAnsiTheme="majorHAnsi" w:cstheme="majorHAnsi"/>
          <w:sz w:val="24"/>
          <w:szCs w:val="24"/>
        </w:rPr>
        <w:t>C</w:t>
      </w:r>
      <w:r w:rsidRPr="00AA1FA8">
        <w:rPr>
          <w:rFonts w:asciiTheme="majorHAnsi" w:hAnsiTheme="majorHAnsi" w:cstheme="majorHAnsi"/>
          <w:sz w:val="24"/>
          <w:szCs w:val="24"/>
        </w:rPr>
        <w:t>ouncil, hereinafter referred t</w:t>
      </w:r>
      <w:r w:rsidR="004E232E" w:rsidRPr="00AA1FA8">
        <w:rPr>
          <w:rFonts w:asciiTheme="majorHAnsi" w:hAnsiTheme="majorHAnsi" w:cstheme="majorHAnsi"/>
          <w:sz w:val="24"/>
          <w:szCs w:val="24"/>
        </w:rPr>
        <w:t>o</w:t>
      </w:r>
      <w:r w:rsidRPr="00AA1FA8">
        <w:rPr>
          <w:rFonts w:asciiTheme="majorHAnsi" w:hAnsiTheme="majorHAnsi" w:cstheme="majorHAnsi"/>
          <w:sz w:val="24"/>
          <w:szCs w:val="24"/>
        </w:rPr>
        <w:t xml:space="preserve"> as the “</w:t>
      </w:r>
      <w:r w:rsidR="004E232E" w:rsidRPr="00AA1FA8">
        <w:rPr>
          <w:rFonts w:asciiTheme="majorHAnsi" w:hAnsiTheme="majorHAnsi" w:cstheme="majorHAnsi"/>
          <w:sz w:val="24"/>
          <w:szCs w:val="24"/>
        </w:rPr>
        <w:t>Military Children Education Council</w:t>
      </w:r>
      <w:r w:rsidRPr="00AA1FA8">
        <w:rPr>
          <w:rFonts w:asciiTheme="majorHAnsi" w:hAnsiTheme="majorHAnsi" w:cstheme="majorHAnsi"/>
          <w:sz w:val="24"/>
          <w:szCs w:val="24"/>
        </w:rPr>
        <w:t>” or “Council”.</w:t>
      </w:r>
    </w:p>
    <w:p w14:paraId="3FE40F1F" w14:textId="77777777" w:rsidR="0078095A" w:rsidRPr="00AA1FA8" w:rsidRDefault="0078095A" w:rsidP="0078095A">
      <w:pPr>
        <w:rPr>
          <w:rFonts w:asciiTheme="majorHAnsi" w:hAnsiTheme="majorHAnsi" w:cstheme="majorHAnsi"/>
          <w:sz w:val="24"/>
          <w:szCs w:val="24"/>
        </w:rPr>
      </w:pPr>
      <w:r w:rsidRPr="00AA1FA8">
        <w:rPr>
          <w:rFonts w:asciiTheme="majorHAnsi" w:hAnsiTheme="majorHAnsi" w:cstheme="majorHAnsi"/>
          <w:sz w:val="24"/>
          <w:szCs w:val="24"/>
        </w:rPr>
        <w:t>Section 2. Purpose</w:t>
      </w:r>
    </w:p>
    <w:p w14:paraId="2B24E284" w14:textId="7740616D" w:rsidR="0078095A" w:rsidRPr="007F4431" w:rsidRDefault="0078095A" w:rsidP="0078095A">
      <w:pPr>
        <w:rPr>
          <w:rFonts w:asciiTheme="majorHAnsi" w:hAnsiTheme="majorHAnsi" w:cstheme="majorHAnsi"/>
          <w:color w:val="000000" w:themeColor="text1"/>
          <w:sz w:val="24"/>
          <w:szCs w:val="24"/>
        </w:rPr>
      </w:pPr>
      <w:r w:rsidRPr="00AA1FA8">
        <w:rPr>
          <w:rFonts w:asciiTheme="majorHAnsi" w:hAnsiTheme="majorHAnsi" w:cstheme="majorHAnsi"/>
          <w:sz w:val="24"/>
          <w:szCs w:val="24"/>
        </w:rPr>
        <w:t xml:space="preserve">Pursuant to the terms of the Interstate Compact on Education Opportunity for Military Children, (the “Compact”), the New Mexico </w:t>
      </w:r>
      <w:r w:rsidR="004E232E" w:rsidRPr="00AA1FA8">
        <w:rPr>
          <w:rFonts w:asciiTheme="majorHAnsi" w:hAnsiTheme="majorHAnsi" w:cstheme="majorHAnsi"/>
          <w:sz w:val="24"/>
          <w:szCs w:val="24"/>
        </w:rPr>
        <w:t xml:space="preserve">Military Children Education Compact Council </w:t>
      </w:r>
      <w:r w:rsidRPr="00AA1FA8">
        <w:rPr>
          <w:rFonts w:asciiTheme="majorHAnsi" w:hAnsiTheme="majorHAnsi" w:cstheme="majorHAnsi"/>
          <w:sz w:val="24"/>
          <w:szCs w:val="24"/>
        </w:rPr>
        <w:t>is</w:t>
      </w:r>
      <w:r w:rsidR="007B0871" w:rsidRPr="005163DF">
        <w:rPr>
          <w:rFonts w:asciiTheme="majorHAnsi" w:hAnsiTheme="majorHAnsi" w:cstheme="majorHAnsi"/>
          <w:sz w:val="24"/>
          <w:szCs w:val="24"/>
        </w:rPr>
        <w:t xml:space="preserve"> </w:t>
      </w:r>
      <w:r w:rsidR="00A410B8" w:rsidRPr="007F4431">
        <w:rPr>
          <w:rFonts w:asciiTheme="majorHAnsi" w:hAnsiTheme="majorHAnsi" w:cstheme="majorHAnsi"/>
          <w:color w:val="000000" w:themeColor="text1"/>
          <w:sz w:val="24"/>
          <w:szCs w:val="24"/>
        </w:rPr>
        <w:t>established</w:t>
      </w:r>
      <w:r w:rsidR="007F4431" w:rsidRPr="007F4431">
        <w:rPr>
          <w:rFonts w:asciiTheme="majorHAnsi" w:hAnsiTheme="majorHAnsi" w:cstheme="majorHAnsi"/>
          <w:color w:val="000000" w:themeColor="text1"/>
          <w:sz w:val="24"/>
          <w:szCs w:val="24"/>
        </w:rPr>
        <w:t xml:space="preserve"> </w:t>
      </w:r>
      <w:r w:rsidR="00672353" w:rsidRPr="007F4431">
        <w:rPr>
          <w:rFonts w:asciiTheme="majorHAnsi" w:hAnsiTheme="majorHAnsi" w:cstheme="majorHAnsi"/>
          <w:color w:val="000000" w:themeColor="text1"/>
          <w:sz w:val="24"/>
          <w:szCs w:val="24"/>
        </w:rPr>
        <w:t>to provide coordination among state agencies, local education agencies and military installations concerning the s</w:t>
      </w:r>
      <w:r w:rsidR="0074592E" w:rsidRPr="007F4431">
        <w:rPr>
          <w:rFonts w:asciiTheme="majorHAnsi" w:hAnsiTheme="majorHAnsi" w:cstheme="majorHAnsi"/>
          <w:color w:val="000000" w:themeColor="text1"/>
          <w:sz w:val="24"/>
          <w:szCs w:val="24"/>
        </w:rPr>
        <w:t>t</w:t>
      </w:r>
      <w:r w:rsidR="00672353" w:rsidRPr="007F4431">
        <w:rPr>
          <w:rFonts w:asciiTheme="majorHAnsi" w:hAnsiTheme="majorHAnsi" w:cstheme="majorHAnsi"/>
          <w:color w:val="000000" w:themeColor="text1"/>
          <w:sz w:val="24"/>
          <w:szCs w:val="24"/>
        </w:rPr>
        <w:t>ate’s participation in and compliance with the Interstat</w:t>
      </w:r>
      <w:r w:rsidR="00E97B36" w:rsidRPr="007F4431">
        <w:rPr>
          <w:rFonts w:asciiTheme="majorHAnsi" w:hAnsiTheme="majorHAnsi" w:cstheme="majorHAnsi"/>
          <w:color w:val="000000" w:themeColor="text1"/>
          <w:sz w:val="24"/>
          <w:szCs w:val="24"/>
        </w:rPr>
        <w:t>e Compact on Educational Opportunity for Military Children.</w:t>
      </w:r>
      <w:r w:rsidR="003F3405" w:rsidRPr="007F4431">
        <w:rPr>
          <w:rFonts w:asciiTheme="majorHAnsi" w:hAnsiTheme="majorHAnsi" w:cstheme="majorHAnsi"/>
          <w:color w:val="000000" w:themeColor="text1"/>
          <w:sz w:val="24"/>
          <w:szCs w:val="24"/>
        </w:rPr>
        <w:t xml:space="preserve"> The council will</w:t>
      </w:r>
      <w:r w:rsidR="003B3D4E" w:rsidRPr="007F4431">
        <w:rPr>
          <w:rFonts w:asciiTheme="majorHAnsi" w:hAnsiTheme="majorHAnsi" w:cstheme="majorHAnsi"/>
          <w:color w:val="000000" w:themeColor="text1"/>
          <w:sz w:val="24"/>
          <w:szCs w:val="24"/>
        </w:rPr>
        <w:t xml:space="preserve"> </w:t>
      </w:r>
      <w:r w:rsidRPr="007F4431">
        <w:rPr>
          <w:rFonts w:asciiTheme="majorHAnsi" w:hAnsiTheme="majorHAnsi" w:cstheme="majorHAnsi"/>
          <w:color w:val="000000" w:themeColor="text1"/>
          <w:sz w:val="24"/>
          <w:szCs w:val="24"/>
        </w:rPr>
        <w:t>promote, develop and facilitate a uniform standard that eases the state-to-state transition of military personnel, their spouses and primarily their children as these children transfer from one state to another and from one school system to another as a direct result of the military parent’s frequent reassignments.</w:t>
      </w:r>
    </w:p>
    <w:p w14:paraId="4112BC04" w14:textId="77777777" w:rsidR="00666C4D" w:rsidRPr="007F4431" w:rsidRDefault="00666C4D" w:rsidP="0078095A">
      <w:pPr>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Section 3. Functions</w:t>
      </w:r>
    </w:p>
    <w:p w14:paraId="593FEFBE" w14:textId="4417D730" w:rsidR="00634CBD" w:rsidRPr="007F4431" w:rsidRDefault="00A70435" w:rsidP="00634CBD">
      <w:pPr>
        <w:spacing w:after="0"/>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New Mexico</w:t>
      </w:r>
      <w:r w:rsidR="00634CBD" w:rsidRPr="007F4431">
        <w:rPr>
          <w:rFonts w:asciiTheme="majorHAnsi" w:hAnsiTheme="majorHAnsi" w:cstheme="majorHAnsi"/>
          <w:color w:val="000000" w:themeColor="text1"/>
          <w:sz w:val="24"/>
          <w:szCs w:val="24"/>
        </w:rPr>
        <w:t xml:space="preserve"> shall, through the creation of a State Council, provide for the coordination among its</w:t>
      </w:r>
    </w:p>
    <w:p w14:paraId="04DD2485" w14:textId="77777777" w:rsidR="00634CBD" w:rsidRPr="007F4431" w:rsidRDefault="00634CBD" w:rsidP="00634CBD">
      <w:pPr>
        <w:spacing w:after="0"/>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agencies of government, local education agencies, and military installations to remove barriers to</w:t>
      </w:r>
    </w:p>
    <w:p w14:paraId="32CEA349" w14:textId="3A12CD09" w:rsidR="00634CBD" w:rsidRPr="007F4431" w:rsidRDefault="00634CBD" w:rsidP="00634CBD">
      <w:pPr>
        <w:spacing w:after="0"/>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educational success imposed on children of military families</w:t>
      </w:r>
      <w:r w:rsidR="004B44E1" w:rsidRPr="007F4431">
        <w:rPr>
          <w:rFonts w:asciiTheme="majorHAnsi" w:hAnsiTheme="majorHAnsi" w:cstheme="majorHAnsi"/>
          <w:color w:val="000000" w:themeColor="text1"/>
          <w:sz w:val="24"/>
          <w:szCs w:val="24"/>
        </w:rPr>
        <w:t>, whether or not</w:t>
      </w:r>
      <w:r w:rsidR="00B70CD4" w:rsidRPr="007F4431">
        <w:rPr>
          <w:rFonts w:asciiTheme="majorHAnsi" w:hAnsiTheme="majorHAnsi" w:cstheme="majorHAnsi"/>
          <w:color w:val="000000" w:themeColor="text1"/>
          <w:sz w:val="24"/>
          <w:szCs w:val="24"/>
        </w:rPr>
        <w:t xml:space="preserve"> the </w:t>
      </w:r>
      <w:r w:rsidR="00E97B36" w:rsidRPr="007F4431">
        <w:rPr>
          <w:rFonts w:asciiTheme="majorHAnsi" w:hAnsiTheme="majorHAnsi" w:cstheme="majorHAnsi"/>
          <w:color w:val="000000" w:themeColor="text1"/>
          <w:sz w:val="24"/>
          <w:szCs w:val="24"/>
        </w:rPr>
        <w:t>circumstances</w:t>
      </w:r>
      <w:r w:rsidR="00B70CD4" w:rsidRPr="007F4431">
        <w:rPr>
          <w:rFonts w:asciiTheme="majorHAnsi" w:hAnsiTheme="majorHAnsi" w:cstheme="majorHAnsi"/>
          <w:color w:val="000000" w:themeColor="text1"/>
          <w:sz w:val="24"/>
          <w:szCs w:val="24"/>
        </w:rPr>
        <w:t xml:space="preserve"> </w:t>
      </w:r>
      <w:r w:rsidR="00E97B36" w:rsidRPr="007F4431">
        <w:rPr>
          <w:rFonts w:asciiTheme="majorHAnsi" w:hAnsiTheme="majorHAnsi" w:cstheme="majorHAnsi"/>
          <w:color w:val="000000" w:themeColor="text1"/>
          <w:sz w:val="24"/>
          <w:szCs w:val="24"/>
        </w:rPr>
        <w:t>are</w:t>
      </w:r>
      <w:r w:rsidR="00B70CD4" w:rsidRPr="007F4431">
        <w:rPr>
          <w:rFonts w:asciiTheme="majorHAnsi" w:hAnsiTheme="majorHAnsi" w:cstheme="majorHAnsi"/>
          <w:color w:val="000000" w:themeColor="text1"/>
          <w:sz w:val="24"/>
          <w:szCs w:val="24"/>
        </w:rPr>
        <w:t xml:space="preserve"> specifically addressed under the </w:t>
      </w:r>
      <w:r w:rsidR="00CB5988" w:rsidRPr="007F4431">
        <w:rPr>
          <w:rFonts w:asciiTheme="majorHAnsi" w:hAnsiTheme="majorHAnsi" w:cstheme="majorHAnsi"/>
          <w:color w:val="000000" w:themeColor="text1"/>
          <w:sz w:val="24"/>
          <w:szCs w:val="24"/>
        </w:rPr>
        <w:t xml:space="preserve">Compact, </w:t>
      </w:r>
      <w:r w:rsidRPr="007F4431">
        <w:rPr>
          <w:rFonts w:asciiTheme="majorHAnsi" w:hAnsiTheme="majorHAnsi" w:cstheme="majorHAnsi"/>
          <w:color w:val="000000" w:themeColor="text1"/>
          <w:sz w:val="24"/>
          <w:szCs w:val="24"/>
        </w:rPr>
        <w:t>by:</w:t>
      </w:r>
    </w:p>
    <w:p w14:paraId="66A1EA60" w14:textId="77777777" w:rsidR="00A70435" w:rsidRPr="007F4431" w:rsidRDefault="00A70435" w:rsidP="00634CBD">
      <w:pPr>
        <w:spacing w:after="0"/>
        <w:rPr>
          <w:rFonts w:asciiTheme="majorHAnsi" w:hAnsiTheme="majorHAnsi" w:cstheme="majorHAnsi"/>
          <w:color w:val="000000" w:themeColor="text1"/>
          <w:sz w:val="24"/>
          <w:szCs w:val="24"/>
        </w:rPr>
      </w:pPr>
    </w:p>
    <w:p w14:paraId="7DECFE7A" w14:textId="227F38A6" w:rsidR="00634CBD" w:rsidRPr="007F4431" w:rsidRDefault="00634CBD" w:rsidP="00A70435">
      <w:pPr>
        <w:pStyle w:val="ListParagraph"/>
        <w:numPr>
          <w:ilvl w:val="0"/>
          <w:numId w:val="18"/>
        </w:numPr>
        <w:spacing w:after="0"/>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facilitating the timely enrollment of children of military families and ensuring that they are not placed at a disadvantage due to difficulty in the transfer of education records from the previous school districts or variations in entrance or age requirements;</w:t>
      </w:r>
    </w:p>
    <w:p w14:paraId="720770CC" w14:textId="77777777" w:rsidR="00A70435" w:rsidRPr="007F4431" w:rsidRDefault="00A70435" w:rsidP="00A70435">
      <w:pPr>
        <w:pStyle w:val="ListParagraph"/>
        <w:spacing w:after="0"/>
        <w:ind w:left="1080"/>
        <w:rPr>
          <w:rFonts w:asciiTheme="majorHAnsi" w:hAnsiTheme="majorHAnsi" w:cstheme="majorHAnsi"/>
          <w:color w:val="000000" w:themeColor="text1"/>
          <w:sz w:val="24"/>
          <w:szCs w:val="24"/>
        </w:rPr>
      </w:pPr>
    </w:p>
    <w:p w14:paraId="0B2952EC" w14:textId="496D5268" w:rsidR="00634CBD" w:rsidRPr="007F4431" w:rsidRDefault="00634CBD" w:rsidP="00A70435">
      <w:pPr>
        <w:pStyle w:val="ListParagraph"/>
        <w:numPr>
          <w:ilvl w:val="0"/>
          <w:numId w:val="18"/>
        </w:numPr>
        <w:spacing w:after="0"/>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facilitating the student placement process through which children of military families are not disadvantaged by variations in attendance requirements, scheduling, sequencing, grading, course</w:t>
      </w:r>
      <w:r w:rsidR="00A70435" w:rsidRPr="007F4431">
        <w:rPr>
          <w:rFonts w:asciiTheme="majorHAnsi" w:hAnsiTheme="majorHAnsi" w:cstheme="majorHAnsi"/>
          <w:color w:val="000000" w:themeColor="text1"/>
          <w:sz w:val="24"/>
          <w:szCs w:val="24"/>
        </w:rPr>
        <w:t xml:space="preserve"> </w:t>
      </w:r>
      <w:r w:rsidRPr="007F4431">
        <w:rPr>
          <w:rFonts w:asciiTheme="majorHAnsi" w:hAnsiTheme="majorHAnsi" w:cstheme="majorHAnsi"/>
          <w:color w:val="000000" w:themeColor="text1"/>
          <w:sz w:val="24"/>
          <w:szCs w:val="24"/>
        </w:rPr>
        <w:t>content, or assessment;</w:t>
      </w:r>
    </w:p>
    <w:p w14:paraId="0BA1635B" w14:textId="77777777" w:rsidR="00A70435" w:rsidRPr="007F4431" w:rsidRDefault="00A70435" w:rsidP="00A70435">
      <w:pPr>
        <w:spacing w:after="0"/>
        <w:rPr>
          <w:rFonts w:asciiTheme="majorHAnsi" w:hAnsiTheme="majorHAnsi" w:cstheme="majorHAnsi"/>
          <w:color w:val="000000" w:themeColor="text1"/>
          <w:sz w:val="24"/>
          <w:szCs w:val="24"/>
        </w:rPr>
      </w:pPr>
    </w:p>
    <w:p w14:paraId="126568C6" w14:textId="33D7AF6A" w:rsidR="00634CBD" w:rsidRPr="007F4431" w:rsidRDefault="00634CBD" w:rsidP="00A70435">
      <w:pPr>
        <w:pStyle w:val="ListParagraph"/>
        <w:numPr>
          <w:ilvl w:val="0"/>
          <w:numId w:val="18"/>
        </w:numPr>
        <w:spacing w:after="0"/>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facilitating the qualification and eligibility for enrollment, educational programs, and</w:t>
      </w:r>
      <w:r w:rsidR="00A70435" w:rsidRPr="007F4431">
        <w:rPr>
          <w:rFonts w:asciiTheme="majorHAnsi" w:hAnsiTheme="majorHAnsi" w:cstheme="majorHAnsi"/>
          <w:color w:val="000000" w:themeColor="text1"/>
          <w:sz w:val="24"/>
          <w:szCs w:val="24"/>
        </w:rPr>
        <w:t xml:space="preserve"> </w:t>
      </w:r>
      <w:r w:rsidRPr="007F4431">
        <w:rPr>
          <w:rFonts w:asciiTheme="majorHAnsi" w:hAnsiTheme="majorHAnsi" w:cstheme="majorHAnsi"/>
          <w:color w:val="000000" w:themeColor="text1"/>
          <w:sz w:val="24"/>
          <w:szCs w:val="24"/>
        </w:rPr>
        <w:t>participation in extracurricular academic, athletic, and social activities;</w:t>
      </w:r>
    </w:p>
    <w:p w14:paraId="4D46E54E" w14:textId="77777777" w:rsidR="00A70435" w:rsidRPr="007F4431" w:rsidRDefault="00A70435" w:rsidP="00A70435">
      <w:pPr>
        <w:spacing w:after="0"/>
        <w:rPr>
          <w:rFonts w:asciiTheme="majorHAnsi" w:hAnsiTheme="majorHAnsi" w:cstheme="majorHAnsi"/>
          <w:color w:val="000000" w:themeColor="text1"/>
          <w:sz w:val="24"/>
          <w:szCs w:val="24"/>
        </w:rPr>
      </w:pPr>
    </w:p>
    <w:p w14:paraId="57712B27" w14:textId="079134E6" w:rsidR="00634CBD" w:rsidRPr="007F4431" w:rsidRDefault="00634CBD" w:rsidP="00A70435">
      <w:pPr>
        <w:pStyle w:val="ListParagraph"/>
        <w:numPr>
          <w:ilvl w:val="0"/>
          <w:numId w:val="18"/>
        </w:numPr>
        <w:spacing w:after="0"/>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facilitating the on-time graduation of children of military families;</w:t>
      </w:r>
    </w:p>
    <w:p w14:paraId="382892B6" w14:textId="77777777" w:rsidR="00A70435" w:rsidRPr="007F4431" w:rsidRDefault="00A70435" w:rsidP="00A70435">
      <w:pPr>
        <w:spacing w:after="0"/>
        <w:rPr>
          <w:rFonts w:asciiTheme="majorHAnsi" w:hAnsiTheme="majorHAnsi" w:cstheme="majorHAnsi"/>
          <w:color w:val="000000" w:themeColor="text1"/>
          <w:sz w:val="24"/>
          <w:szCs w:val="24"/>
        </w:rPr>
      </w:pPr>
    </w:p>
    <w:p w14:paraId="1B1E8292" w14:textId="77777777" w:rsidR="00D36B92" w:rsidRPr="007F4431" w:rsidRDefault="00D36B92" w:rsidP="00A70435">
      <w:pPr>
        <w:pStyle w:val="ListParagraph"/>
        <w:numPr>
          <w:ilvl w:val="0"/>
          <w:numId w:val="18"/>
        </w:numPr>
        <w:spacing w:after="0"/>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lastRenderedPageBreak/>
        <w:t xml:space="preserve">promoting flexibility and cooperation between the educational system, parents, and the student in order to achieve educational success for the student. </w:t>
      </w:r>
    </w:p>
    <w:p w14:paraId="7C83EBA9" w14:textId="77777777" w:rsidR="00D36B92" w:rsidRPr="007F4431" w:rsidRDefault="00D36B92" w:rsidP="00D36B92">
      <w:pPr>
        <w:pStyle w:val="ListParagraph"/>
        <w:rPr>
          <w:rFonts w:asciiTheme="majorHAnsi" w:hAnsiTheme="majorHAnsi" w:cstheme="majorHAnsi"/>
          <w:color w:val="000000" w:themeColor="text1"/>
          <w:sz w:val="24"/>
          <w:szCs w:val="24"/>
        </w:rPr>
      </w:pPr>
    </w:p>
    <w:p w14:paraId="001CF411" w14:textId="509FBCE5" w:rsidR="00634CBD" w:rsidRPr="007F4431" w:rsidRDefault="00634CBD" w:rsidP="00A70435">
      <w:pPr>
        <w:pStyle w:val="ListParagraph"/>
        <w:numPr>
          <w:ilvl w:val="0"/>
          <w:numId w:val="18"/>
        </w:numPr>
        <w:spacing w:after="0"/>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providing for the promulgation and enforcement of administrative rules implementing the</w:t>
      </w:r>
      <w:r w:rsidR="00A70435" w:rsidRPr="007F4431">
        <w:rPr>
          <w:rFonts w:asciiTheme="majorHAnsi" w:hAnsiTheme="majorHAnsi" w:cstheme="majorHAnsi"/>
          <w:color w:val="000000" w:themeColor="text1"/>
          <w:sz w:val="24"/>
          <w:szCs w:val="24"/>
        </w:rPr>
        <w:t xml:space="preserve"> </w:t>
      </w:r>
      <w:r w:rsidRPr="007F4431">
        <w:rPr>
          <w:rFonts w:asciiTheme="majorHAnsi" w:hAnsiTheme="majorHAnsi" w:cstheme="majorHAnsi"/>
          <w:color w:val="000000" w:themeColor="text1"/>
          <w:sz w:val="24"/>
          <w:szCs w:val="24"/>
        </w:rPr>
        <w:t>provisions of this compact;</w:t>
      </w:r>
    </w:p>
    <w:p w14:paraId="6B17A9B0" w14:textId="77777777" w:rsidR="00A70435" w:rsidRPr="007F4431" w:rsidRDefault="00A70435" w:rsidP="00A70435">
      <w:pPr>
        <w:spacing w:after="0"/>
        <w:rPr>
          <w:rFonts w:asciiTheme="majorHAnsi" w:hAnsiTheme="majorHAnsi" w:cstheme="majorHAnsi"/>
          <w:color w:val="000000" w:themeColor="text1"/>
          <w:sz w:val="24"/>
          <w:szCs w:val="24"/>
        </w:rPr>
      </w:pPr>
    </w:p>
    <w:p w14:paraId="48674D74" w14:textId="77777777" w:rsidR="00D36B92" w:rsidRPr="007F4431" w:rsidRDefault="00D36B92" w:rsidP="00D36B92">
      <w:pPr>
        <w:pStyle w:val="ListParagraph"/>
        <w:numPr>
          <w:ilvl w:val="0"/>
          <w:numId w:val="18"/>
        </w:numPr>
        <w:spacing w:after="0"/>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promoting coordination between this compact and other compacts affecting military children; and</w:t>
      </w:r>
    </w:p>
    <w:p w14:paraId="4B282482" w14:textId="77777777" w:rsidR="00D36B92" w:rsidRPr="007F4431" w:rsidRDefault="00D36B92" w:rsidP="00D36B92">
      <w:pPr>
        <w:pStyle w:val="ListParagraph"/>
        <w:rPr>
          <w:rFonts w:asciiTheme="majorHAnsi" w:hAnsiTheme="majorHAnsi" w:cstheme="majorHAnsi"/>
          <w:color w:val="000000" w:themeColor="text1"/>
          <w:sz w:val="24"/>
          <w:szCs w:val="24"/>
        </w:rPr>
      </w:pPr>
    </w:p>
    <w:p w14:paraId="75153F3E" w14:textId="2092EDAC" w:rsidR="00D36B92" w:rsidRPr="007F4431" w:rsidRDefault="00D36B92" w:rsidP="00D36B92">
      <w:pPr>
        <w:pStyle w:val="ListParagraph"/>
        <w:numPr>
          <w:ilvl w:val="0"/>
          <w:numId w:val="18"/>
        </w:numPr>
        <w:spacing w:after="0"/>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 xml:space="preserve">developing recommendations for legislative initiatives and </w:t>
      </w:r>
      <w:r w:rsidR="00EF6499" w:rsidRPr="007F4431">
        <w:rPr>
          <w:rFonts w:asciiTheme="majorHAnsi" w:hAnsiTheme="majorHAnsi" w:cstheme="majorHAnsi"/>
          <w:color w:val="000000" w:themeColor="text1"/>
          <w:sz w:val="24"/>
          <w:szCs w:val="24"/>
        </w:rPr>
        <w:t>Public Education Department</w:t>
      </w:r>
      <w:r w:rsidRPr="007F4431">
        <w:rPr>
          <w:rFonts w:asciiTheme="majorHAnsi" w:hAnsiTheme="majorHAnsi" w:cstheme="majorHAnsi"/>
          <w:color w:val="000000" w:themeColor="text1"/>
          <w:sz w:val="24"/>
          <w:szCs w:val="24"/>
        </w:rPr>
        <w:t xml:space="preserve"> </w:t>
      </w:r>
      <w:r w:rsidR="00EF6499" w:rsidRPr="007F4431">
        <w:rPr>
          <w:rFonts w:asciiTheme="majorHAnsi" w:hAnsiTheme="majorHAnsi" w:cstheme="majorHAnsi"/>
          <w:color w:val="000000" w:themeColor="text1"/>
          <w:sz w:val="24"/>
          <w:szCs w:val="24"/>
        </w:rPr>
        <w:t>rules to eliminate educational barriers faced by children of military families;</w:t>
      </w:r>
    </w:p>
    <w:p w14:paraId="690A92DA" w14:textId="77777777" w:rsidR="00D36B92" w:rsidRPr="007F4431" w:rsidRDefault="00D36B92" w:rsidP="00D36B92">
      <w:pPr>
        <w:pStyle w:val="ListParagraph"/>
        <w:spacing w:after="0"/>
        <w:ind w:left="1080"/>
        <w:rPr>
          <w:rFonts w:asciiTheme="majorHAnsi" w:hAnsiTheme="majorHAnsi" w:cstheme="majorHAnsi"/>
          <w:color w:val="000000" w:themeColor="text1"/>
          <w:sz w:val="24"/>
          <w:szCs w:val="24"/>
        </w:rPr>
      </w:pPr>
    </w:p>
    <w:p w14:paraId="762262A6" w14:textId="01710CF4" w:rsidR="00791FD9" w:rsidRPr="007F4431" w:rsidRDefault="00791FD9" w:rsidP="00A70435">
      <w:pPr>
        <w:pStyle w:val="ListParagraph"/>
        <w:numPr>
          <w:ilvl w:val="0"/>
          <w:numId w:val="18"/>
        </w:numPr>
        <w:spacing w:after="0"/>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providing for the education/training</w:t>
      </w:r>
      <w:r w:rsidR="00564D3E" w:rsidRPr="007F4431">
        <w:rPr>
          <w:rFonts w:asciiTheme="majorHAnsi" w:hAnsiTheme="majorHAnsi" w:cstheme="majorHAnsi"/>
          <w:color w:val="000000" w:themeColor="text1"/>
          <w:sz w:val="24"/>
          <w:szCs w:val="24"/>
        </w:rPr>
        <w:t xml:space="preserve"> state and local education agencies and military families regarding the legal rights of children of military families</w:t>
      </w:r>
      <w:r w:rsidR="00531A2E" w:rsidRPr="007F4431">
        <w:rPr>
          <w:rFonts w:asciiTheme="majorHAnsi" w:hAnsiTheme="majorHAnsi" w:cstheme="majorHAnsi"/>
          <w:color w:val="000000" w:themeColor="text1"/>
          <w:sz w:val="24"/>
          <w:szCs w:val="24"/>
        </w:rPr>
        <w:t>;</w:t>
      </w:r>
    </w:p>
    <w:p w14:paraId="202F81ED" w14:textId="77777777" w:rsidR="00791FD9" w:rsidRPr="007F4431" w:rsidRDefault="00791FD9" w:rsidP="00791FD9">
      <w:pPr>
        <w:pStyle w:val="ListParagraph"/>
        <w:rPr>
          <w:rFonts w:asciiTheme="majorHAnsi" w:hAnsiTheme="majorHAnsi" w:cstheme="majorHAnsi"/>
          <w:color w:val="000000" w:themeColor="text1"/>
          <w:sz w:val="24"/>
          <w:szCs w:val="24"/>
        </w:rPr>
      </w:pPr>
    </w:p>
    <w:p w14:paraId="36FA630E" w14:textId="039B413D" w:rsidR="00634CBD" w:rsidRPr="007F4431" w:rsidRDefault="00634CBD" w:rsidP="00A70435">
      <w:pPr>
        <w:pStyle w:val="ListParagraph"/>
        <w:numPr>
          <w:ilvl w:val="0"/>
          <w:numId w:val="18"/>
        </w:numPr>
        <w:spacing w:after="0"/>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providing for the uniform collection and sharing of information between and among member</w:t>
      </w:r>
      <w:r w:rsidR="00A70435" w:rsidRPr="007F4431">
        <w:rPr>
          <w:rFonts w:asciiTheme="majorHAnsi" w:hAnsiTheme="majorHAnsi" w:cstheme="majorHAnsi"/>
          <w:color w:val="000000" w:themeColor="text1"/>
          <w:sz w:val="24"/>
          <w:szCs w:val="24"/>
        </w:rPr>
        <w:t xml:space="preserve"> </w:t>
      </w:r>
      <w:r w:rsidRPr="007F4431">
        <w:rPr>
          <w:rFonts w:asciiTheme="majorHAnsi" w:hAnsiTheme="majorHAnsi" w:cstheme="majorHAnsi"/>
          <w:color w:val="000000" w:themeColor="text1"/>
          <w:sz w:val="24"/>
          <w:szCs w:val="24"/>
        </w:rPr>
        <w:t>states, schools, and military families under this compact;</w:t>
      </w:r>
    </w:p>
    <w:p w14:paraId="04550F84" w14:textId="77777777" w:rsidR="00531A2E" w:rsidRPr="007F4431" w:rsidRDefault="00531A2E" w:rsidP="00531A2E">
      <w:pPr>
        <w:pStyle w:val="ListParagraph"/>
        <w:rPr>
          <w:rFonts w:asciiTheme="majorHAnsi" w:hAnsiTheme="majorHAnsi" w:cstheme="majorHAnsi"/>
          <w:color w:val="000000" w:themeColor="text1"/>
          <w:sz w:val="24"/>
          <w:szCs w:val="24"/>
        </w:rPr>
      </w:pPr>
    </w:p>
    <w:p w14:paraId="4D4FAAB7" w14:textId="446F0747" w:rsidR="00531A2E" w:rsidRPr="007F4431" w:rsidRDefault="00531A2E" w:rsidP="00A70435">
      <w:pPr>
        <w:pStyle w:val="ListParagraph"/>
        <w:numPr>
          <w:ilvl w:val="0"/>
          <w:numId w:val="18"/>
        </w:numPr>
        <w:spacing w:after="0"/>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 xml:space="preserve">promoting the need </w:t>
      </w:r>
      <w:r w:rsidR="00FA5390" w:rsidRPr="007F4431">
        <w:rPr>
          <w:rFonts w:asciiTheme="majorHAnsi" w:hAnsiTheme="majorHAnsi" w:cstheme="majorHAnsi"/>
          <w:color w:val="000000" w:themeColor="text1"/>
          <w:sz w:val="24"/>
          <w:szCs w:val="24"/>
        </w:rPr>
        <w:t>for military</w:t>
      </w:r>
      <w:r w:rsidR="009C3161" w:rsidRPr="007F4431">
        <w:rPr>
          <w:rFonts w:asciiTheme="majorHAnsi" w:hAnsiTheme="majorHAnsi" w:cstheme="majorHAnsi"/>
          <w:color w:val="000000" w:themeColor="text1"/>
          <w:sz w:val="24"/>
          <w:szCs w:val="24"/>
        </w:rPr>
        <w:t xml:space="preserve"> and Department of Defense</w:t>
      </w:r>
      <w:r w:rsidR="00FA5390" w:rsidRPr="007F4431">
        <w:rPr>
          <w:rFonts w:asciiTheme="majorHAnsi" w:hAnsiTheme="majorHAnsi" w:cstheme="majorHAnsi"/>
          <w:color w:val="000000" w:themeColor="text1"/>
          <w:sz w:val="24"/>
          <w:szCs w:val="24"/>
        </w:rPr>
        <w:t xml:space="preserve"> families </w:t>
      </w:r>
      <w:r w:rsidRPr="007F4431">
        <w:rPr>
          <w:rFonts w:asciiTheme="majorHAnsi" w:hAnsiTheme="majorHAnsi" w:cstheme="majorHAnsi"/>
          <w:color w:val="000000" w:themeColor="text1"/>
          <w:sz w:val="24"/>
          <w:szCs w:val="24"/>
        </w:rPr>
        <w:t xml:space="preserve">to self-identify </w:t>
      </w:r>
      <w:r w:rsidR="00FD1E63" w:rsidRPr="007F4431">
        <w:rPr>
          <w:rFonts w:asciiTheme="majorHAnsi" w:hAnsiTheme="majorHAnsi" w:cstheme="majorHAnsi"/>
          <w:color w:val="000000" w:themeColor="text1"/>
          <w:sz w:val="24"/>
          <w:szCs w:val="24"/>
        </w:rPr>
        <w:t xml:space="preserve">military-connected student status to </w:t>
      </w:r>
      <w:r w:rsidR="00DB7E1F" w:rsidRPr="007F4431">
        <w:rPr>
          <w:rFonts w:asciiTheme="majorHAnsi" w:hAnsiTheme="majorHAnsi" w:cstheme="majorHAnsi"/>
          <w:color w:val="000000" w:themeColor="text1"/>
          <w:sz w:val="24"/>
          <w:szCs w:val="24"/>
        </w:rPr>
        <w:t>schools</w:t>
      </w:r>
      <w:r w:rsidR="009C3161" w:rsidRPr="007F4431">
        <w:rPr>
          <w:rFonts w:asciiTheme="majorHAnsi" w:hAnsiTheme="majorHAnsi" w:cstheme="majorHAnsi"/>
          <w:color w:val="000000" w:themeColor="text1"/>
          <w:sz w:val="24"/>
          <w:szCs w:val="24"/>
        </w:rPr>
        <w:t xml:space="preserve"> for </w:t>
      </w:r>
      <w:r w:rsidR="00C62CA0" w:rsidRPr="007F4431">
        <w:rPr>
          <w:rFonts w:asciiTheme="majorHAnsi" w:hAnsiTheme="majorHAnsi" w:cstheme="majorHAnsi"/>
          <w:color w:val="000000" w:themeColor="text1"/>
          <w:sz w:val="24"/>
          <w:szCs w:val="24"/>
        </w:rPr>
        <w:t>NM Military Student Identifier data;</w:t>
      </w:r>
    </w:p>
    <w:p w14:paraId="48BADC00" w14:textId="77777777" w:rsidR="00D5207B" w:rsidRPr="007F4431" w:rsidRDefault="00D5207B" w:rsidP="00D5207B">
      <w:pPr>
        <w:pStyle w:val="ListParagraph"/>
        <w:rPr>
          <w:rFonts w:asciiTheme="majorHAnsi" w:hAnsiTheme="majorHAnsi" w:cstheme="majorHAnsi"/>
          <w:color w:val="000000" w:themeColor="text1"/>
          <w:sz w:val="24"/>
          <w:szCs w:val="24"/>
        </w:rPr>
      </w:pPr>
    </w:p>
    <w:p w14:paraId="6B020D08" w14:textId="083CE81A" w:rsidR="00D5207B" w:rsidRPr="007F4431" w:rsidRDefault="006D6633" w:rsidP="00A70435">
      <w:pPr>
        <w:pStyle w:val="ListParagraph"/>
        <w:numPr>
          <w:ilvl w:val="0"/>
          <w:numId w:val="18"/>
        </w:numPr>
        <w:spacing w:after="0"/>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a</w:t>
      </w:r>
      <w:r w:rsidR="00D5207B" w:rsidRPr="007F4431">
        <w:rPr>
          <w:rFonts w:asciiTheme="majorHAnsi" w:hAnsiTheme="majorHAnsi" w:cstheme="majorHAnsi"/>
          <w:color w:val="000000" w:themeColor="text1"/>
          <w:sz w:val="24"/>
          <w:szCs w:val="24"/>
        </w:rPr>
        <w:t xml:space="preserve">ssist with the </w:t>
      </w:r>
      <w:r w:rsidR="00647DDF" w:rsidRPr="007F4431">
        <w:rPr>
          <w:rFonts w:asciiTheme="majorHAnsi" w:hAnsiTheme="majorHAnsi" w:cstheme="majorHAnsi"/>
          <w:color w:val="000000" w:themeColor="text1"/>
          <w:sz w:val="24"/>
          <w:szCs w:val="24"/>
        </w:rPr>
        <w:t>development</w:t>
      </w:r>
      <w:r w:rsidR="00D5207B" w:rsidRPr="007F4431">
        <w:rPr>
          <w:rFonts w:asciiTheme="majorHAnsi" w:hAnsiTheme="majorHAnsi" w:cstheme="majorHAnsi"/>
          <w:color w:val="000000" w:themeColor="text1"/>
          <w:sz w:val="24"/>
          <w:szCs w:val="24"/>
        </w:rPr>
        <w:t xml:space="preserve"> and administration of recognition p</w:t>
      </w:r>
      <w:r w:rsidR="00647DDF" w:rsidRPr="007F4431">
        <w:rPr>
          <w:rFonts w:asciiTheme="majorHAnsi" w:hAnsiTheme="majorHAnsi" w:cstheme="majorHAnsi"/>
          <w:color w:val="000000" w:themeColor="text1"/>
          <w:sz w:val="24"/>
          <w:szCs w:val="24"/>
        </w:rPr>
        <w:t>rograms, including the New Mexico Purple Star School Program</w:t>
      </w:r>
      <w:r w:rsidR="00C62CA0" w:rsidRPr="007F4431">
        <w:rPr>
          <w:rFonts w:asciiTheme="majorHAnsi" w:hAnsiTheme="majorHAnsi" w:cstheme="majorHAnsi"/>
          <w:color w:val="000000" w:themeColor="text1"/>
          <w:sz w:val="24"/>
          <w:szCs w:val="24"/>
        </w:rPr>
        <w:t>;</w:t>
      </w:r>
    </w:p>
    <w:p w14:paraId="37DBEF20" w14:textId="77777777" w:rsidR="00B00AB5" w:rsidRPr="007F4431" w:rsidRDefault="00B00AB5" w:rsidP="00B00AB5">
      <w:pPr>
        <w:pStyle w:val="ListParagraph"/>
        <w:rPr>
          <w:rFonts w:asciiTheme="majorHAnsi" w:hAnsiTheme="majorHAnsi" w:cstheme="majorHAnsi"/>
          <w:color w:val="000000" w:themeColor="text1"/>
          <w:sz w:val="24"/>
          <w:szCs w:val="24"/>
        </w:rPr>
      </w:pPr>
    </w:p>
    <w:p w14:paraId="2F0A43E8" w14:textId="702ED4E4" w:rsidR="00B00AB5" w:rsidRPr="007F4431" w:rsidRDefault="006D6633" w:rsidP="00A70435">
      <w:pPr>
        <w:pStyle w:val="ListParagraph"/>
        <w:numPr>
          <w:ilvl w:val="0"/>
          <w:numId w:val="18"/>
        </w:numPr>
        <w:spacing w:after="0"/>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c</w:t>
      </w:r>
      <w:r w:rsidR="00B00AB5" w:rsidRPr="007F4431">
        <w:rPr>
          <w:rFonts w:asciiTheme="majorHAnsi" w:hAnsiTheme="majorHAnsi" w:cstheme="majorHAnsi"/>
          <w:color w:val="000000" w:themeColor="text1"/>
          <w:sz w:val="24"/>
          <w:szCs w:val="24"/>
        </w:rPr>
        <w:t>onduct a Military Family Forum at least annually to receive feedback from Hew Mexico uniformed services families regarding the effectiveness of state statutes</w:t>
      </w:r>
      <w:r w:rsidR="00C62CA0" w:rsidRPr="007F4431">
        <w:rPr>
          <w:rFonts w:asciiTheme="majorHAnsi" w:hAnsiTheme="majorHAnsi" w:cstheme="majorHAnsi"/>
          <w:color w:val="000000" w:themeColor="text1"/>
          <w:sz w:val="24"/>
          <w:szCs w:val="24"/>
        </w:rPr>
        <w:t>;</w:t>
      </w:r>
    </w:p>
    <w:p w14:paraId="3F39E436" w14:textId="77777777" w:rsidR="00A70435" w:rsidRPr="007F4431" w:rsidRDefault="00A70435" w:rsidP="00A70435">
      <w:pPr>
        <w:spacing w:after="0"/>
        <w:rPr>
          <w:rFonts w:asciiTheme="majorHAnsi" w:hAnsiTheme="majorHAnsi" w:cstheme="majorHAnsi"/>
          <w:color w:val="000000" w:themeColor="text1"/>
          <w:sz w:val="24"/>
          <w:szCs w:val="24"/>
        </w:rPr>
      </w:pPr>
    </w:p>
    <w:p w14:paraId="6435B527" w14:textId="77777777" w:rsidR="00A70435" w:rsidRPr="007F4431" w:rsidRDefault="00A70435" w:rsidP="00A70435">
      <w:pPr>
        <w:spacing w:after="0"/>
        <w:rPr>
          <w:rFonts w:asciiTheme="majorHAnsi" w:hAnsiTheme="majorHAnsi" w:cstheme="majorHAnsi"/>
          <w:color w:val="000000" w:themeColor="text1"/>
          <w:sz w:val="24"/>
          <w:szCs w:val="24"/>
        </w:rPr>
      </w:pPr>
    </w:p>
    <w:p w14:paraId="06C3CC09" w14:textId="085D89D3" w:rsidR="00FD7EBF" w:rsidRPr="00AA1FA8" w:rsidRDefault="00666C4D" w:rsidP="00634CBD">
      <w:pPr>
        <w:rPr>
          <w:rFonts w:asciiTheme="majorHAnsi" w:hAnsiTheme="majorHAnsi" w:cstheme="majorHAnsi"/>
          <w:sz w:val="24"/>
          <w:szCs w:val="24"/>
        </w:rPr>
      </w:pPr>
      <w:r w:rsidRPr="007F4431">
        <w:rPr>
          <w:rFonts w:asciiTheme="majorHAnsi" w:hAnsiTheme="majorHAnsi" w:cstheme="majorHAnsi"/>
          <w:color w:val="000000" w:themeColor="text1"/>
          <w:sz w:val="24"/>
          <w:szCs w:val="24"/>
        </w:rPr>
        <w:t xml:space="preserve">In pursuit of the fundamental objectives set forth in the Compact, the Council shall, as necessary or required, exercise all of the powers </w:t>
      </w:r>
      <w:r w:rsidRPr="00AA1FA8">
        <w:rPr>
          <w:rFonts w:asciiTheme="majorHAnsi" w:hAnsiTheme="majorHAnsi" w:cstheme="majorHAnsi"/>
          <w:sz w:val="24"/>
          <w:szCs w:val="24"/>
        </w:rPr>
        <w:t xml:space="preserve">and fulfill all of the duties delegated to it pursuant to N.M. </w:t>
      </w:r>
      <w:r w:rsidR="0075684A" w:rsidRPr="00AA1FA8">
        <w:rPr>
          <w:rFonts w:asciiTheme="majorHAnsi" w:hAnsiTheme="majorHAnsi" w:cstheme="majorHAnsi"/>
          <w:sz w:val="24"/>
          <w:szCs w:val="24"/>
        </w:rPr>
        <w:t xml:space="preserve">Stat § </w:t>
      </w:r>
      <w:r w:rsidRPr="00AA1FA8">
        <w:rPr>
          <w:rFonts w:asciiTheme="majorHAnsi" w:hAnsiTheme="majorHAnsi" w:cstheme="majorHAnsi"/>
          <w:sz w:val="24"/>
          <w:szCs w:val="24"/>
        </w:rPr>
        <w:t>11-8B-1</w:t>
      </w:r>
      <w:r w:rsidR="0075684A" w:rsidRPr="00AA1FA8">
        <w:rPr>
          <w:rFonts w:asciiTheme="majorHAnsi" w:hAnsiTheme="majorHAnsi" w:cstheme="majorHAnsi"/>
          <w:sz w:val="24"/>
          <w:szCs w:val="24"/>
        </w:rPr>
        <w:t xml:space="preserve">, </w:t>
      </w:r>
      <w:r w:rsidR="0075684A" w:rsidRPr="00AA1FA8">
        <w:rPr>
          <w:rFonts w:asciiTheme="majorHAnsi" w:hAnsiTheme="majorHAnsi" w:cstheme="majorHAnsi"/>
          <w:i/>
          <w:sz w:val="24"/>
          <w:szCs w:val="24"/>
        </w:rPr>
        <w:t>et seq.,</w:t>
      </w:r>
      <w:r w:rsidR="0075684A" w:rsidRPr="00AA1FA8">
        <w:rPr>
          <w:rFonts w:asciiTheme="majorHAnsi" w:hAnsiTheme="majorHAnsi" w:cstheme="majorHAnsi"/>
          <w:sz w:val="24"/>
          <w:szCs w:val="24"/>
        </w:rPr>
        <w:t xml:space="preserve">  The Council’s activities shall include, but are not limited to, the following: </w:t>
      </w:r>
    </w:p>
    <w:p w14:paraId="20771BEF" w14:textId="77777777" w:rsidR="00FD7EBF" w:rsidRPr="00AA1FA8" w:rsidRDefault="0075684A" w:rsidP="00FD7EBF">
      <w:pPr>
        <w:pStyle w:val="ListParagraph"/>
        <w:numPr>
          <w:ilvl w:val="0"/>
          <w:numId w:val="17"/>
        </w:numPr>
        <w:rPr>
          <w:rFonts w:asciiTheme="majorHAnsi" w:hAnsiTheme="majorHAnsi" w:cstheme="majorHAnsi"/>
          <w:sz w:val="24"/>
          <w:szCs w:val="24"/>
        </w:rPr>
      </w:pPr>
      <w:r w:rsidRPr="00AA1FA8">
        <w:rPr>
          <w:rFonts w:asciiTheme="majorHAnsi" w:hAnsiTheme="majorHAnsi" w:cstheme="majorHAnsi"/>
          <w:sz w:val="24"/>
          <w:szCs w:val="24"/>
        </w:rPr>
        <w:t xml:space="preserve">provide for the coordination among its agencies of government, local education agencies and military installations concerning the state’s participation in and compliance with the Compact and interstate commission activities; </w:t>
      </w:r>
    </w:p>
    <w:p w14:paraId="14776F2D" w14:textId="77777777" w:rsidR="00FD7EBF" w:rsidRPr="00AA1FA8" w:rsidRDefault="0075684A" w:rsidP="00FD7EBF">
      <w:pPr>
        <w:pStyle w:val="ListParagraph"/>
        <w:numPr>
          <w:ilvl w:val="0"/>
          <w:numId w:val="17"/>
        </w:numPr>
        <w:rPr>
          <w:rFonts w:asciiTheme="majorHAnsi" w:hAnsiTheme="majorHAnsi" w:cstheme="majorHAnsi"/>
          <w:sz w:val="24"/>
          <w:szCs w:val="24"/>
        </w:rPr>
      </w:pPr>
      <w:r w:rsidRPr="00AA1FA8">
        <w:rPr>
          <w:rFonts w:asciiTheme="majorHAnsi" w:hAnsiTheme="majorHAnsi" w:cstheme="majorHAnsi"/>
          <w:sz w:val="24"/>
          <w:szCs w:val="24"/>
        </w:rPr>
        <w:t xml:space="preserve">the promulgation of binding rules and operation procedures; </w:t>
      </w:r>
    </w:p>
    <w:p w14:paraId="44F0D289" w14:textId="77777777" w:rsidR="00FD7EBF" w:rsidRPr="00AA1FA8" w:rsidRDefault="0075684A" w:rsidP="00FD7EBF">
      <w:pPr>
        <w:pStyle w:val="ListParagraph"/>
        <w:numPr>
          <w:ilvl w:val="0"/>
          <w:numId w:val="17"/>
        </w:numPr>
        <w:rPr>
          <w:rFonts w:asciiTheme="majorHAnsi" w:hAnsiTheme="majorHAnsi" w:cstheme="majorHAnsi"/>
          <w:sz w:val="24"/>
          <w:szCs w:val="24"/>
        </w:rPr>
      </w:pPr>
      <w:r w:rsidRPr="00AA1FA8">
        <w:rPr>
          <w:rFonts w:asciiTheme="majorHAnsi" w:hAnsiTheme="majorHAnsi" w:cstheme="majorHAnsi"/>
          <w:sz w:val="24"/>
          <w:szCs w:val="24"/>
        </w:rPr>
        <w:t xml:space="preserve">enforcement of commission rules, operating procedures and Bylaws; </w:t>
      </w:r>
    </w:p>
    <w:p w14:paraId="65C9ACA8" w14:textId="77777777" w:rsidR="00666C4D" w:rsidRPr="00AA1FA8" w:rsidRDefault="0075684A" w:rsidP="00FD7EBF">
      <w:pPr>
        <w:pStyle w:val="ListParagraph"/>
        <w:numPr>
          <w:ilvl w:val="0"/>
          <w:numId w:val="17"/>
        </w:numPr>
        <w:rPr>
          <w:rFonts w:asciiTheme="majorHAnsi" w:hAnsiTheme="majorHAnsi" w:cstheme="majorHAnsi"/>
          <w:sz w:val="24"/>
          <w:szCs w:val="24"/>
        </w:rPr>
      </w:pPr>
      <w:r w:rsidRPr="00AA1FA8">
        <w:rPr>
          <w:rFonts w:asciiTheme="majorHAnsi" w:hAnsiTheme="majorHAnsi" w:cstheme="majorHAnsi"/>
          <w:sz w:val="24"/>
          <w:szCs w:val="24"/>
        </w:rPr>
        <w:t>collection and dissemination of information concerning the activities of the Compact, as provided by the Compact, or as determined by the Council to be warranted by, and consistent with, the objectives and provisions of the Compact.</w:t>
      </w:r>
    </w:p>
    <w:p w14:paraId="04F18F89" w14:textId="77777777" w:rsidR="0080058B" w:rsidRPr="00AA1FA8" w:rsidRDefault="0080058B" w:rsidP="0078095A">
      <w:pPr>
        <w:rPr>
          <w:rFonts w:asciiTheme="majorHAnsi" w:hAnsiTheme="majorHAnsi" w:cstheme="majorHAnsi"/>
          <w:sz w:val="24"/>
          <w:szCs w:val="24"/>
        </w:rPr>
      </w:pPr>
      <w:r w:rsidRPr="00AA1FA8">
        <w:rPr>
          <w:rFonts w:asciiTheme="majorHAnsi" w:hAnsiTheme="majorHAnsi" w:cstheme="majorHAnsi"/>
          <w:sz w:val="24"/>
          <w:szCs w:val="24"/>
        </w:rPr>
        <w:t>Section 4. Annual Report</w:t>
      </w:r>
    </w:p>
    <w:p w14:paraId="421C40D4" w14:textId="77777777" w:rsidR="0080058B" w:rsidRPr="00AA1FA8" w:rsidRDefault="0080058B" w:rsidP="0078095A">
      <w:pPr>
        <w:rPr>
          <w:rFonts w:asciiTheme="majorHAnsi" w:hAnsiTheme="majorHAnsi" w:cstheme="majorHAnsi"/>
          <w:sz w:val="24"/>
          <w:szCs w:val="24"/>
        </w:rPr>
      </w:pPr>
      <w:r w:rsidRPr="00AA1FA8">
        <w:rPr>
          <w:rFonts w:asciiTheme="majorHAnsi" w:hAnsiTheme="majorHAnsi" w:cstheme="majorHAnsi"/>
          <w:sz w:val="24"/>
          <w:szCs w:val="24"/>
        </w:rPr>
        <w:t xml:space="preserve">By </w:t>
      </w:r>
      <w:r w:rsidR="00621B34" w:rsidRPr="00AA1FA8">
        <w:rPr>
          <w:rFonts w:asciiTheme="majorHAnsi" w:hAnsiTheme="majorHAnsi" w:cstheme="majorHAnsi"/>
          <w:sz w:val="24"/>
          <w:szCs w:val="24"/>
        </w:rPr>
        <w:t>June 30</w:t>
      </w:r>
      <w:r w:rsidRPr="00AA1FA8">
        <w:rPr>
          <w:rFonts w:asciiTheme="majorHAnsi" w:hAnsiTheme="majorHAnsi" w:cstheme="majorHAnsi"/>
          <w:sz w:val="24"/>
          <w:szCs w:val="24"/>
        </w:rPr>
        <w:t xml:space="preserve"> of each year, the Council shall issue an annual report.</w:t>
      </w:r>
    </w:p>
    <w:p w14:paraId="68B60D1D" w14:textId="77777777" w:rsidR="00DD53A6" w:rsidRPr="00AA1FA8" w:rsidRDefault="00DD53A6" w:rsidP="00DD53A6">
      <w:pPr>
        <w:pStyle w:val="Heading2"/>
        <w:spacing w:before="0"/>
        <w:jc w:val="center"/>
        <w:rPr>
          <w:b w:val="0"/>
        </w:rPr>
      </w:pPr>
      <w:r w:rsidRPr="00AA1FA8">
        <w:rPr>
          <w:b w:val="0"/>
        </w:rPr>
        <w:t xml:space="preserve">Article 2 </w:t>
      </w:r>
    </w:p>
    <w:p w14:paraId="2B220CA5" w14:textId="77777777" w:rsidR="00DD53A6" w:rsidRPr="00AA1FA8" w:rsidRDefault="00DD53A6" w:rsidP="00DD53A6">
      <w:pPr>
        <w:pStyle w:val="Heading2"/>
        <w:spacing w:before="0"/>
        <w:jc w:val="center"/>
        <w:rPr>
          <w:b w:val="0"/>
        </w:rPr>
      </w:pPr>
      <w:r w:rsidRPr="00AA1FA8">
        <w:rPr>
          <w:b w:val="0"/>
        </w:rPr>
        <w:t>Membership</w:t>
      </w:r>
    </w:p>
    <w:p w14:paraId="39D3B0D2" w14:textId="77777777" w:rsidR="00AD4CC7" w:rsidRPr="00AA1FA8" w:rsidRDefault="00AD4CC7" w:rsidP="00DD53A6">
      <w:pPr>
        <w:rPr>
          <w:rFonts w:asciiTheme="majorHAnsi" w:hAnsiTheme="majorHAnsi" w:cstheme="majorHAnsi"/>
          <w:sz w:val="24"/>
          <w:szCs w:val="24"/>
        </w:rPr>
      </w:pPr>
    </w:p>
    <w:p w14:paraId="544BDA20" w14:textId="117B14A5" w:rsidR="00DD53A6" w:rsidRPr="00AA1FA8" w:rsidRDefault="00DD53A6" w:rsidP="00DD53A6">
      <w:pPr>
        <w:rPr>
          <w:rFonts w:asciiTheme="majorHAnsi" w:hAnsiTheme="majorHAnsi" w:cstheme="majorHAnsi"/>
          <w:sz w:val="24"/>
          <w:szCs w:val="24"/>
        </w:rPr>
      </w:pPr>
      <w:r w:rsidRPr="00AA1FA8">
        <w:rPr>
          <w:rFonts w:asciiTheme="majorHAnsi" w:hAnsiTheme="majorHAnsi" w:cstheme="majorHAnsi"/>
          <w:sz w:val="24"/>
          <w:szCs w:val="24"/>
        </w:rPr>
        <w:t>Section 1. Council Membership Requirements</w:t>
      </w:r>
    </w:p>
    <w:p w14:paraId="7CFBE2B3" w14:textId="50E3496B" w:rsidR="004E232E" w:rsidRPr="00AA1FA8" w:rsidRDefault="00DD53A6" w:rsidP="004E232E">
      <w:pPr>
        <w:rPr>
          <w:rFonts w:asciiTheme="majorHAnsi" w:hAnsiTheme="majorHAnsi" w:cstheme="majorHAnsi"/>
          <w:sz w:val="24"/>
          <w:szCs w:val="24"/>
        </w:rPr>
      </w:pPr>
      <w:r w:rsidRPr="00AA1FA8">
        <w:rPr>
          <w:rFonts w:asciiTheme="majorHAnsi" w:hAnsiTheme="majorHAnsi" w:cstheme="majorHAnsi"/>
          <w:sz w:val="24"/>
          <w:szCs w:val="24"/>
        </w:rPr>
        <w:t xml:space="preserve">The NM </w:t>
      </w:r>
      <w:r w:rsidR="004E232E" w:rsidRPr="00AA1FA8">
        <w:rPr>
          <w:rFonts w:asciiTheme="majorHAnsi" w:hAnsiTheme="majorHAnsi" w:cstheme="majorHAnsi"/>
          <w:sz w:val="24"/>
          <w:szCs w:val="24"/>
        </w:rPr>
        <w:t xml:space="preserve">Military Children Education Compact </w:t>
      </w:r>
      <w:r w:rsidRPr="00AA1FA8">
        <w:rPr>
          <w:rFonts w:asciiTheme="majorHAnsi" w:hAnsiTheme="majorHAnsi" w:cstheme="majorHAnsi"/>
          <w:sz w:val="24"/>
          <w:szCs w:val="24"/>
        </w:rPr>
        <w:t>Council shall consist of members appointed by the Governor, or any other official authorized under State law to make such appointments, with recommendation from the Council. Membership is to be composed of individuals</w:t>
      </w:r>
      <w:r w:rsidR="004E232E" w:rsidRPr="00AA1FA8">
        <w:rPr>
          <w:rFonts w:asciiTheme="majorHAnsi" w:hAnsiTheme="majorHAnsi" w:cstheme="majorHAnsi"/>
          <w:sz w:val="24"/>
          <w:szCs w:val="24"/>
        </w:rPr>
        <w:t xml:space="preserve"> involved in, or concerned with</w:t>
      </w:r>
      <w:r w:rsidR="00AC1CC6">
        <w:rPr>
          <w:rFonts w:asciiTheme="majorHAnsi" w:hAnsiTheme="majorHAnsi" w:cstheme="majorHAnsi"/>
          <w:sz w:val="24"/>
          <w:szCs w:val="24"/>
        </w:rPr>
        <w:t>,</w:t>
      </w:r>
      <w:r w:rsidR="004E232E" w:rsidRPr="00AA1FA8">
        <w:rPr>
          <w:rFonts w:asciiTheme="majorHAnsi" w:hAnsiTheme="majorHAnsi" w:cstheme="majorHAnsi"/>
          <w:sz w:val="24"/>
          <w:szCs w:val="24"/>
        </w:rPr>
        <w:t xml:space="preserve"> </w:t>
      </w:r>
      <w:r w:rsidRPr="00AA1FA8">
        <w:rPr>
          <w:rFonts w:asciiTheme="majorHAnsi" w:hAnsiTheme="majorHAnsi" w:cstheme="majorHAnsi"/>
          <w:sz w:val="24"/>
          <w:szCs w:val="24"/>
        </w:rPr>
        <w:t xml:space="preserve">the education of </w:t>
      </w:r>
      <w:r w:rsidR="004E232E" w:rsidRPr="00AA1FA8">
        <w:rPr>
          <w:rFonts w:asciiTheme="majorHAnsi" w:hAnsiTheme="majorHAnsi" w:cstheme="majorHAnsi"/>
          <w:sz w:val="24"/>
          <w:szCs w:val="24"/>
        </w:rPr>
        <w:t xml:space="preserve">military children, </w:t>
      </w:r>
      <w:r w:rsidR="00B176B0" w:rsidRPr="00AA1FA8">
        <w:rPr>
          <w:rFonts w:asciiTheme="majorHAnsi" w:hAnsiTheme="majorHAnsi" w:cstheme="majorHAnsi"/>
          <w:sz w:val="24"/>
          <w:szCs w:val="24"/>
        </w:rPr>
        <w:t xml:space="preserve">which shall </w:t>
      </w:r>
      <w:r w:rsidR="004E232E" w:rsidRPr="00AA1FA8">
        <w:rPr>
          <w:rFonts w:asciiTheme="majorHAnsi" w:hAnsiTheme="majorHAnsi" w:cstheme="majorHAnsi"/>
          <w:sz w:val="24"/>
          <w:szCs w:val="24"/>
        </w:rPr>
        <w:t>includ</w:t>
      </w:r>
      <w:r w:rsidR="00B176B0" w:rsidRPr="00AA1FA8">
        <w:rPr>
          <w:rFonts w:asciiTheme="majorHAnsi" w:hAnsiTheme="majorHAnsi" w:cstheme="majorHAnsi"/>
          <w:sz w:val="24"/>
          <w:szCs w:val="24"/>
        </w:rPr>
        <w:t>e</w:t>
      </w:r>
      <w:r w:rsidR="004E232E" w:rsidRPr="00AA1FA8">
        <w:rPr>
          <w:rFonts w:asciiTheme="majorHAnsi" w:hAnsiTheme="majorHAnsi" w:cstheme="majorHAnsi"/>
          <w:sz w:val="24"/>
          <w:szCs w:val="24"/>
        </w:rPr>
        <w:t xml:space="preserve">: </w:t>
      </w:r>
    </w:p>
    <w:p w14:paraId="6634EE80" w14:textId="77777777" w:rsidR="004E232E" w:rsidRPr="00AA1FA8" w:rsidRDefault="004E232E" w:rsidP="004E232E">
      <w:pPr>
        <w:pStyle w:val="ListParagraph"/>
        <w:numPr>
          <w:ilvl w:val="0"/>
          <w:numId w:val="12"/>
        </w:numPr>
        <w:rPr>
          <w:rFonts w:asciiTheme="majorHAnsi" w:hAnsiTheme="majorHAnsi" w:cstheme="majorHAnsi"/>
          <w:sz w:val="24"/>
          <w:szCs w:val="24"/>
        </w:rPr>
      </w:pPr>
      <w:r w:rsidRPr="00AA1FA8">
        <w:rPr>
          <w:rFonts w:asciiTheme="majorHAnsi" w:hAnsiTheme="majorHAnsi" w:cstheme="majorHAnsi"/>
          <w:sz w:val="24"/>
          <w:szCs w:val="24"/>
        </w:rPr>
        <w:t>The New Mexico Secretary of Education,</w:t>
      </w:r>
    </w:p>
    <w:p w14:paraId="17AE9FE9" w14:textId="77777777" w:rsidR="004E232E" w:rsidRPr="00AA1FA8" w:rsidRDefault="004E232E" w:rsidP="004E232E">
      <w:pPr>
        <w:pStyle w:val="ListParagraph"/>
        <w:numPr>
          <w:ilvl w:val="0"/>
          <w:numId w:val="12"/>
        </w:numPr>
        <w:rPr>
          <w:rFonts w:asciiTheme="majorHAnsi" w:hAnsiTheme="majorHAnsi" w:cstheme="majorHAnsi"/>
          <w:sz w:val="24"/>
          <w:szCs w:val="24"/>
        </w:rPr>
      </w:pPr>
      <w:r w:rsidRPr="00AA1FA8">
        <w:rPr>
          <w:rFonts w:asciiTheme="majorHAnsi" w:hAnsiTheme="majorHAnsi" w:cstheme="majorHAnsi"/>
          <w:sz w:val="24"/>
          <w:szCs w:val="24"/>
        </w:rPr>
        <w:t>Superintendent of a school district with a high concentration of military children,</w:t>
      </w:r>
    </w:p>
    <w:p w14:paraId="21396757" w14:textId="77777777" w:rsidR="00B8275C" w:rsidRPr="00AA1FA8" w:rsidRDefault="00B8275C" w:rsidP="004E232E">
      <w:pPr>
        <w:pStyle w:val="ListParagraph"/>
        <w:numPr>
          <w:ilvl w:val="0"/>
          <w:numId w:val="12"/>
        </w:numPr>
        <w:rPr>
          <w:rFonts w:asciiTheme="majorHAnsi" w:hAnsiTheme="majorHAnsi" w:cstheme="majorHAnsi"/>
          <w:sz w:val="24"/>
          <w:szCs w:val="24"/>
        </w:rPr>
      </w:pPr>
      <w:r w:rsidRPr="00AA1FA8">
        <w:rPr>
          <w:rFonts w:asciiTheme="majorHAnsi" w:hAnsiTheme="majorHAnsi" w:cstheme="majorHAnsi"/>
          <w:sz w:val="24"/>
          <w:szCs w:val="24"/>
        </w:rPr>
        <w:t>One installation-level uniformed representative from one of the</w:t>
      </w:r>
      <w:r w:rsidR="00A86C19" w:rsidRPr="00AA1FA8">
        <w:rPr>
          <w:rFonts w:asciiTheme="majorHAnsi" w:hAnsiTheme="majorHAnsi" w:cstheme="majorHAnsi"/>
          <w:sz w:val="24"/>
          <w:szCs w:val="24"/>
        </w:rPr>
        <w:t xml:space="preserve"> state’s military installations (appointed by the Department of Defense),</w:t>
      </w:r>
    </w:p>
    <w:p w14:paraId="323E4933" w14:textId="77777777" w:rsidR="002A3B1B" w:rsidRPr="00AA1FA8" w:rsidRDefault="002A3B1B" w:rsidP="004E232E">
      <w:pPr>
        <w:pStyle w:val="ListParagraph"/>
        <w:numPr>
          <w:ilvl w:val="0"/>
          <w:numId w:val="12"/>
        </w:numPr>
        <w:rPr>
          <w:rFonts w:asciiTheme="majorHAnsi" w:hAnsiTheme="majorHAnsi" w:cstheme="majorHAnsi"/>
          <w:sz w:val="24"/>
          <w:szCs w:val="24"/>
        </w:rPr>
      </w:pPr>
      <w:r w:rsidRPr="00AA1FA8">
        <w:rPr>
          <w:rFonts w:asciiTheme="majorHAnsi" w:hAnsiTheme="majorHAnsi" w:cstheme="majorHAnsi"/>
          <w:sz w:val="24"/>
          <w:szCs w:val="24"/>
        </w:rPr>
        <w:t>One representative from the executive branch,</w:t>
      </w:r>
    </w:p>
    <w:p w14:paraId="1A8B0624" w14:textId="77777777" w:rsidR="001C4A9E" w:rsidRPr="00AA1FA8" w:rsidRDefault="001C4A9E" w:rsidP="004E232E">
      <w:pPr>
        <w:pStyle w:val="ListParagraph"/>
        <w:numPr>
          <w:ilvl w:val="0"/>
          <w:numId w:val="12"/>
        </w:numPr>
        <w:rPr>
          <w:rFonts w:asciiTheme="majorHAnsi" w:hAnsiTheme="majorHAnsi" w:cstheme="majorHAnsi"/>
          <w:sz w:val="24"/>
          <w:szCs w:val="24"/>
        </w:rPr>
      </w:pPr>
      <w:r w:rsidRPr="00AA1FA8">
        <w:rPr>
          <w:rFonts w:asciiTheme="majorHAnsi" w:hAnsiTheme="majorHAnsi" w:cstheme="majorHAnsi"/>
          <w:sz w:val="24"/>
          <w:szCs w:val="24"/>
        </w:rPr>
        <w:t>Representatives from other offices and stakeholder groups the Council deems appropriate.</w:t>
      </w:r>
    </w:p>
    <w:p w14:paraId="62775A09" w14:textId="035AD080" w:rsidR="00B176B0" w:rsidRPr="00AA1FA8" w:rsidRDefault="00B176B0" w:rsidP="00B176B0">
      <w:pPr>
        <w:rPr>
          <w:rFonts w:asciiTheme="majorHAnsi" w:hAnsiTheme="majorHAnsi" w:cstheme="majorHAnsi"/>
          <w:sz w:val="24"/>
          <w:szCs w:val="24"/>
        </w:rPr>
      </w:pPr>
      <w:r w:rsidRPr="00AA1FA8">
        <w:rPr>
          <w:rFonts w:asciiTheme="majorHAnsi" w:hAnsiTheme="majorHAnsi" w:cstheme="majorHAnsi"/>
          <w:sz w:val="24"/>
          <w:szCs w:val="24"/>
        </w:rPr>
        <w:t>The council recommends the appointment of a representative from the following groups to be appointed to the council. These groups are all involved in,</w:t>
      </w:r>
      <w:r w:rsidR="00110A27">
        <w:rPr>
          <w:rFonts w:asciiTheme="majorHAnsi" w:hAnsiTheme="majorHAnsi" w:cstheme="majorHAnsi"/>
          <w:sz w:val="24"/>
          <w:szCs w:val="24"/>
        </w:rPr>
        <w:t xml:space="preserve"> </w:t>
      </w:r>
      <w:r w:rsidRPr="00AA1FA8">
        <w:rPr>
          <w:rFonts w:asciiTheme="majorHAnsi" w:hAnsiTheme="majorHAnsi" w:cstheme="majorHAnsi"/>
          <w:sz w:val="24"/>
          <w:szCs w:val="24"/>
        </w:rPr>
        <w:t>or concerned with the education of</w:t>
      </w:r>
      <w:r w:rsidR="00AC1CC6">
        <w:rPr>
          <w:rFonts w:asciiTheme="majorHAnsi" w:hAnsiTheme="majorHAnsi" w:cstheme="majorHAnsi"/>
          <w:sz w:val="24"/>
          <w:szCs w:val="24"/>
        </w:rPr>
        <w:t>,</w:t>
      </w:r>
      <w:r w:rsidRPr="00AA1FA8">
        <w:rPr>
          <w:rFonts w:asciiTheme="majorHAnsi" w:hAnsiTheme="majorHAnsi" w:cstheme="majorHAnsi"/>
          <w:sz w:val="24"/>
          <w:szCs w:val="24"/>
        </w:rPr>
        <w:t xml:space="preserve"> military children.  While the Council will meet statutory requirements without representatives from these group, every effort should be made for their appointment</w:t>
      </w:r>
      <w:r w:rsidR="00AC1CC6" w:rsidRPr="00AA1FA8">
        <w:rPr>
          <w:rFonts w:asciiTheme="majorHAnsi" w:hAnsiTheme="majorHAnsi" w:cstheme="majorHAnsi"/>
          <w:sz w:val="24"/>
          <w:szCs w:val="24"/>
        </w:rPr>
        <w:t xml:space="preserve">. </w:t>
      </w:r>
      <w:r w:rsidRPr="00AA1FA8">
        <w:rPr>
          <w:rFonts w:asciiTheme="majorHAnsi" w:hAnsiTheme="majorHAnsi" w:cstheme="majorHAnsi"/>
          <w:sz w:val="24"/>
          <w:szCs w:val="24"/>
        </w:rPr>
        <w:t>These groups include:</w:t>
      </w:r>
    </w:p>
    <w:p w14:paraId="17C5E5A3" w14:textId="77777777" w:rsidR="00B176B0" w:rsidRPr="00AA1FA8" w:rsidRDefault="00B176B0" w:rsidP="00B176B0">
      <w:pPr>
        <w:pStyle w:val="ListParagraph"/>
        <w:numPr>
          <w:ilvl w:val="0"/>
          <w:numId w:val="15"/>
        </w:numPr>
        <w:rPr>
          <w:rFonts w:asciiTheme="majorHAnsi" w:hAnsiTheme="majorHAnsi" w:cstheme="majorHAnsi"/>
          <w:sz w:val="24"/>
          <w:szCs w:val="24"/>
        </w:rPr>
      </w:pPr>
      <w:r w:rsidRPr="00AA1FA8">
        <w:rPr>
          <w:rFonts w:asciiTheme="majorHAnsi" w:hAnsiTheme="majorHAnsi" w:cstheme="majorHAnsi"/>
          <w:sz w:val="24"/>
          <w:szCs w:val="24"/>
        </w:rPr>
        <w:t>The Adjutant General of the state of New Mexico or his or her designee,</w:t>
      </w:r>
    </w:p>
    <w:p w14:paraId="1E0753F1" w14:textId="77777777" w:rsidR="00B176B0" w:rsidRPr="00AA1FA8" w:rsidRDefault="00A86C19" w:rsidP="00B176B0">
      <w:pPr>
        <w:pStyle w:val="ListParagraph"/>
        <w:numPr>
          <w:ilvl w:val="0"/>
          <w:numId w:val="15"/>
        </w:numPr>
        <w:rPr>
          <w:rFonts w:asciiTheme="majorHAnsi" w:hAnsiTheme="majorHAnsi" w:cstheme="majorHAnsi"/>
          <w:sz w:val="24"/>
          <w:szCs w:val="24"/>
        </w:rPr>
      </w:pPr>
      <w:r w:rsidRPr="00AA1FA8">
        <w:rPr>
          <w:rFonts w:asciiTheme="majorHAnsi" w:hAnsiTheme="majorHAnsi" w:cstheme="majorHAnsi"/>
          <w:sz w:val="24"/>
          <w:szCs w:val="24"/>
        </w:rPr>
        <w:t>The</w:t>
      </w:r>
      <w:r w:rsidR="00B176B0" w:rsidRPr="00AA1FA8">
        <w:rPr>
          <w:rFonts w:asciiTheme="majorHAnsi" w:hAnsiTheme="majorHAnsi" w:cstheme="majorHAnsi"/>
          <w:sz w:val="24"/>
          <w:szCs w:val="24"/>
        </w:rPr>
        <w:t xml:space="preserve"> Department of Defense civilian School Liaison </w:t>
      </w:r>
      <w:r w:rsidRPr="00AA1FA8">
        <w:rPr>
          <w:rFonts w:asciiTheme="majorHAnsi" w:hAnsiTheme="majorHAnsi" w:cstheme="majorHAnsi"/>
          <w:sz w:val="24"/>
          <w:szCs w:val="24"/>
        </w:rPr>
        <w:t>Specialist/Officer</w:t>
      </w:r>
      <w:r w:rsidR="00B176B0" w:rsidRPr="00AA1FA8">
        <w:rPr>
          <w:rFonts w:asciiTheme="majorHAnsi" w:hAnsiTheme="majorHAnsi" w:cstheme="majorHAnsi"/>
          <w:sz w:val="24"/>
          <w:szCs w:val="24"/>
        </w:rPr>
        <w:t xml:space="preserve"> </w:t>
      </w:r>
      <w:r w:rsidRPr="00AA1FA8">
        <w:rPr>
          <w:rFonts w:asciiTheme="majorHAnsi" w:hAnsiTheme="majorHAnsi" w:cstheme="majorHAnsi"/>
          <w:sz w:val="24"/>
          <w:szCs w:val="24"/>
        </w:rPr>
        <w:t>assigned to the same installation as the uniformed representative (the Council’s subject matter expert)</w:t>
      </w:r>
      <w:r w:rsidR="00B176B0" w:rsidRPr="00AA1FA8">
        <w:rPr>
          <w:rFonts w:asciiTheme="majorHAnsi" w:hAnsiTheme="majorHAnsi" w:cstheme="majorHAnsi"/>
          <w:sz w:val="24"/>
          <w:szCs w:val="24"/>
        </w:rPr>
        <w:t>,</w:t>
      </w:r>
    </w:p>
    <w:p w14:paraId="1A2C0118" w14:textId="328635A5" w:rsidR="00B176B0" w:rsidRPr="00AA1FA8" w:rsidRDefault="00B176B0" w:rsidP="00B176B0">
      <w:pPr>
        <w:pStyle w:val="ListParagraph"/>
        <w:numPr>
          <w:ilvl w:val="0"/>
          <w:numId w:val="15"/>
        </w:numPr>
        <w:rPr>
          <w:rFonts w:asciiTheme="majorHAnsi" w:hAnsiTheme="majorHAnsi" w:cstheme="majorHAnsi"/>
          <w:sz w:val="24"/>
          <w:szCs w:val="24"/>
        </w:rPr>
      </w:pPr>
      <w:r w:rsidRPr="00AA1FA8">
        <w:rPr>
          <w:rFonts w:asciiTheme="majorHAnsi" w:hAnsiTheme="majorHAnsi" w:cstheme="majorHAnsi"/>
          <w:sz w:val="24"/>
          <w:szCs w:val="24"/>
        </w:rPr>
        <w:t xml:space="preserve">One administrator of student </w:t>
      </w:r>
      <w:r w:rsidR="008B3E67" w:rsidRPr="00AA1FA8">
        <w:rPr>
          <w:rFonts w:asciiTheme="majorHAnsi" w:hAnsiTheme="majorHAnsi" w:cstheme="majorHAnsi"/>
          <w:sz w:val="24"/>
          <w:szCs w:val="24"/>
        </w:rPr>
        <w:t xml:space="preserve">academic </w:t>
      </w:r>
      <w:r w:rsidRPr="00AA1FA8">
        <w:rPr>
          <w:rFonts w:asciiTheme="majorHAnsi" w:hAnsiTheme="majorHAnsi" w:cstheme="majorHAnsi"/>
          <w:sz w:val="24"/>
          <w:szCs w:val="24"/>
        </w:rPr>
        <w:t>programs</w:t>
      </w:r>
      <w:r w:rsidR="00227B7F" w:rsidRPr="00AA1FA8">
        <w:rPr>
          <w:rFonts w:asciiTheme="majorHAnsi" w:hAnsiTheme="majorHAnsi" w:cstheme="majorHAnsi"/>
          <w:sz w:val="24"/>
          <w:szCs w:val="24"/>
        </w:rPr>
        <w:t xml:space="preserve">, </w:t>
      </w:r>
      <w:r w:rsidR="008B3E67" w:rsidRPr="00AA1FA8">
        <w:rPr>
          <w:rFonts w:asciiTheme="majorHAnsi" w:hAnsiTheme="majorHAnsi" w:cstheme="majorHAnsi"/>
          <w:sz w:val="24"/>
          <w:szCs w:val="24"/>
        </w:rPr>
        <w:t xml:space="preserve">one administrator of special education programs, one administrator of student support programs, </w:t>
      </w:r>
      <w:r w:rsidR="00227B7F" w:rsidRPr="00AA1FA8">
        <w:rPr>
          <w:rFonts w:asciiTheme="majorHAnsi" w:hAnsiTheme="majorHAnsi" w:cstheme="majorHAnsi"/>
          <w:sz w:val="24"/>
          <w:szCs w:val="24"/>
        </w:rPr>
        <w:t xml:space="preserve">one </w:t>
      </w:r>
      <w:r w:rsidR="00A86C19" w:rsidRPr="00AA1FA8">
        <w:rPr>
          <w:rFonts w:asciiTheme="majorHAnsi" w:hAnsiTheme="majorHAnsi" w:cstheme="majorHAnsi"/>
          <w:sz w:val="24"/>
          <w:szCs w:val="24"/>
        </w:rPr>
        <w:t xml:space="preserve">mental health </w:t>
      </w:r>
      <w:r w:rsidR="00227B7F" w:rsidRPr="00AA1FA8">
        <w:rPr>
          <w:rFonts w:asciiTheme="majorHAnsi" w:hAnsiTheme="majorHAnsi" w:cstheme="majorHAnsi"/>
          <w:sz w:val="24"/>
          <w:szCs w:val="24"/>
        </w:rPr>
        <w:t>school counselor</w:t>
      </w:r>
      <w:r w:rsidR="00A86C19" w:rsidRPr="00AA1FA8">
        <w:rPr>
          <w:rFonts w:asciiTheme="majorHAnsi" w:hAnsiTheme="majorHAnsi" w:cstheme="majorHAnsi"/>
          <w:sz w:val="24"/>
          <w:szCs w:val="24"/>
        </w:rPr>
        <w:t>, one academic school counselor,</w:t>
      </w:r>
      <w:r w:rsidRPr="00AA1FA8">
        <w:rPr>
          <w:rFonts w:asciiTheme="majorHAnsi" w:hAnsiTheme="majorHAnsi" w:cstheme="majorHAnsi"/>
          <w:sz w:val="24"/>
          <w:szCs w:val="24"/>
        </w:rPr>
        <w:t xml:space="preserve"> </w:t>
      </w:r>
      <w:r w:rsidR="00227B7F" w:rsidRPr="00AA1FA8">
        <w:rPr>
          <w:rFonts w:asciiTheme="majorHAnsi" w:hAnsiTheme="majorHAnsi" w:cstheme="majorHAnsi"/>
          <w:sz w:val="24"/>
          <w:szCs w:val="24"/>
        </w:rPr>
        <w:t xml:space="preserve">and one classroom teacher </w:t>
      </w:r>
      <w:r w:rsidRPr="00AA1FA8">
        <w:rPr>
          <w:rFonts w:asciiTheme="majorHAnsi" w:hAnsiTheme="majorHAnsi" w:cstheme="majorHAnsi"/>
          <w:sz w:val="24"/>
          <w:szCs w:val="24"/>
        </w:rPr>
        <w:t>from a school district with a high concentration of military children,</w:t>
      </w:r>
    </w:p>
    <w:p w14:paraId="2532C691" w14:textId="77777777" w:rsidR="00B176B0" w:rsidRPr="00AA1FA8" w:rsidRDefault="00B176B0" w:rsidP="00B176B0">
      <w:pPr>
        <w:pStyle w:val="ListParagraph"/>
        <w:numPr>
          <w:ilvl w:val="0"/>
          <w:numId w:val="15"/>
        </w:numPr>
        <w:rPr>
          <w:rFonts w:asciiTheme="majorHAnsi" w:hAnsiTheme="majorHAnsi" w:cstheme="majorHAnsi"/>
          <w:sz w:val="24"/>
          <w:szCs w:val="24"/>
        </w:rPr>
      </w:pPr>
      <w:r w:rsidRPr="00AA1FA8">
        <w:rPr>
          <w:rFonts w:asciiTheme="majorHAnsi" w:hAnsiTheme="majorHAnsi" w:cstheme="majorHAnsi"/>
          <w:sz w:val="24"/>
          <w:szCs w:val="24"/>
        </w:rPr>
        <w:t xml:space="preserve">A public charter school leader from a </w:t>
      </w:r>
      <w:r w:rsidR="00A86C19" w:rsidRPr="00AA1FA8">
        <w:rPr>
          <w:rFonts w:asciiTheme="majorHAnsi" w:hAnsiTheme="majorHAnsi" w:cstheme="majorHAnsi"/>
          <w:sz w:val="24"/>
          <w:szCs w:val="24"/>
        </w:rPr>
        <w:t xml:space="preserve">brick and mortar </w:t>
      </w:r>
      <w:r w:rsidRPr="00AA1FA8">
        <w:rPr>
          <w:rFonts w:asciiTheme="majorHAnsi" w:hAnsiTheme="majorHAnsi" w:cstheme="majorHAnsi"/>
          <w:sz w:val="24"/>
          <w:szCs w:val="24"/>
        </w:rPr>
        <w:t>school with military children enrolled,</w:t>
      </w:r>
    </w:p>
    <w:p w14:paraId="27F88224" w14:textId="77777777" w:rsidR="00A86C19" w:rsidRPr="00AA1FA8" w:rsidRDefault="00A86C19" w:rsidP="00A86C19">
      <w:pPr>
        <w:pStyle w:val="ListParagraph"/>
        <w:numPr>
          <w:ilvl w:val="0"/>
          <w:numId w:val="15"/>
        </w:numPr>
        <w:rPr>
          <w:rFonts w:asciiTheme="majorHAnsi" w:hAnsiTheme="majorHAnsi" w:cstheme="majorHAnsi"/>
          <w:sz w:val="24"/>
          <w:szCs w:val="24"/>
        </w:rPr>
      </w:pPr>
      <w:r w:rsidRPr="00AA1FA8">
        <w:rPr>
          <w:rFonts w:asciiTheme="majorHAnsi" w:hAnsiTheme="majorHAnsi" w:cstheme="majorHAnsi"/>
          <w:sz w:val="24"/>
          <w:szCs w:val="24"/>
        </w:rPr>
        <w:t>A public charter school leader from a virtual school with military children enrolled,</w:t>
      </w:r>
    </w:p>
    <w:p w14:paraId="03A57447" w14:textId="77777777" w:rsidR="00A86C19" w:rsidRPr="00AA1FA8" w:rsidRDefault="008B3E67" w:rsidP="00B176B0">
      <w:pPr>
        <w:pStyle w:val="ListParagraph"/>
        <w:numPr>
          <w:ilvl w:val="0"/>
          <w:numId w:val="15"/>
        </w:numPr>
        <w:rPr>
          <w:rFonts w:asciiTheme="majorHAnsi" w:hAnsiTheme="majorHAnsi" w:cstheme="majorHAnsi"/>
          <w:sz w:val="24"/>
          <w:szCs w:val="24"/>
        </w:rPr>
      </w:pPr>
      <w:r w:rsidRPr="00AA1FA8">
        <w:rPr>
          <w:rFonts w:asciiTheme="majorHAnsi" w:hAnsiTheme="majorHAnsi" w:cstheme="majorHAnsi"/>
          <w:sz w:val="24"/>
          <w:szCs w:val="24"/>
        </w:rPr>
        <w:t>One</w:t>
      </w:r>
      <w:r w:rsidR="00A86C19" w:rsidRPr="00AA1FA8">
        <w:rPr>
          <w:rFonts w:asciiTheme="majorHAnsi" w:hAnsiTheme="majorHAnsi" w:cstheme="majorHAnsi"/>
          <w:sz w:val="24"/>
          <w:szCs w:val="24"/>
        </w:rPr>
        <w:t xml:space="preserve"> Sc</w:t>
      </w:r>
      <w:r w:rsidRPr="00AA1FA8">
        <w:rPr>
          <w:rFonts w:asciiTheme="majorHAnsi" w:hAnsiTheme="majorHAnsi" w:cstheme="majorHAnsi"/>
          <w:sz w:val="24"/>
          <w:szCs w:val="24"/>
        </w:rPr>
        <w:t xml:space="preserve">hool Liaison Specialist/Officer, or designee, </w:t>
      </w:r>
      <w:r w:rsidR="00A86C19" w:rsidRPr="00AA1FA8">
        <w:rPr>
          <w:rFonts w:asciiTheme="majorHAnsi" w:hAnsiTheme="majorHAnsi" w:cstheme="majorHAnsi"/>
          <w:sz w:val="24"/>
          <w:szCs w:val="24"/>
        </w:rPr>
        <w:t>from</w:t>
      </w:r>
      <w:r w:rsidR="001971D4" w:rsidRPr="00AA1FA8">
        <w:rPr>
          <w:rFonts w:asciiTheme="majorHAnsi" w:hAnsiTheme="majorHAnsi" w:cstheme="majorHAnsi"/>
          <w:sz w:val="24"/>
          <w:szCs w:val="24"/>
        </w:rPr>
        <w:t xml:space="preserve"> each Military Installation in New Mexico</w:t>
      </w:r>
      <w:r w:rsidRPr="00AA1FA8">
        <w:rPr>
          <w:rFonts w:asciiTheme="majorHAnsi" w:hAnsiTheme="majorHAnsi" w:cstheme="majorHAnsi"/>
          <w:sz w:val="24"/>
          <w:szCs w:val="24"/>
        </w:rPr>
        <w:t>,</w:t>
      </w:r>
      <w:r w:rsidR="00A86C19" w:rsidRPr="00AA1FA8">
        <w:rPr>
          <w:rFonts w:asciiTheme="majorHAnsi" w:hAnsiTheme="majorHAnsi" w:cstheme="majorHAnsi"/>
          <w:sz w:val="24"/>
          <w:szCs w:val="24"/>
        </w:rPr>
        <w:t xml:space="preserve"> </w:t>
      </w:r>
    </w:p>
    <w:p w14:paraId="7D6A690F" w14:textId="77777777" w:rsidR="001971D4" w:rsidRPr="00AA1FA8" w:rsidRDefault="00424DC8" w:rsidP="00B176B0">
      <w:pPr>
        <w:pStyle w:val="ListParagraph"/>
        <w:numPr>
          <w:ilvl w:val="0"/>
          <w:numId w:val="15"/>
        </w:numPr>
        <w:rPr>
          <w:rFonts w:asciiTheme="majorHAnsi" w:hAnsiTheme="majorHAnsi" w:cstheme="majorHAnsi"/>
          <w:sz w:val="24"/>
          <w:szCs w:val="24"/>
        </w:rPr>
      </w:pPr>
      <w:r w:rsidRPr="00AA1FA8">
        <w:rPr>
          <w:rFonts w:asciiTheme="majorHAnsi" w:hAnsiTheme="majorHAnsi" w:cstheme="majorHAnsi"/>
          <w:sz w:val="24"/>
          <w:szCs w:val="24"/>
        </w:rPr>
        <w:t>Superintendent</w:t>
      </w:r>
      <w:r w:rsidR="00A86C19" w:rsidRPr="00AA1FA8">
        <w:rPr>
          <w:rFonts w:asciiTheme="majorHAnsi" w:hAnsiTheme="majorHAnsi" w:cstheme="majorHAnsi"/>
          <w:sz w:val="24"/>
          <w:szCs w:val="24"/>
        </w:rPr>
        <w:t xml:space="preserve"> from </w:t>
      </w:r>
      <w:r w:rsidR="001971D4" w:rsidRPr="00AA1FA8">
        <w:rPr>
          <w:rFonts w:asciiTheme="majorHAnsi" w:hAnsiTheme="majorHAnsi" w:cstheme="majorHAnsi"/>
          <w:sz w:val="24"/>
          <w:szCs w:val="24"/>
        </w:rPr>
        <w:t xml:space="preserve">each school district with a high concentration </w:t>
      </w:r>
      <w:r w:rsidR="00A55F34" w:rsidRPr="00AA1FA8">
        <w:rPr>
          <w:rFonts w:asciiTheme="majorHAnsi" w:hAnsiTheme="majorHAnsi" w:cstheme="majorHAnsi"/>
          <w:sz w:val="24"/>
          <w:szCs w:val="24"/>
        </w:rPr>
        <w:t>of milita</w:t>
      </w:r>
      <w:r w:rsidRPr="00AA1FA8">
        <w:rPr>
          <w:rFonts w:asciiTheme="majorHAnsi" w:hAnsiTheme="majorHAnsi" w:cstheme="majorHAnsi"/>
          <w:sz w:val="24"/>
          <w:szCs w:val="24"/>
        </w:rPr>
        <w:t>ry children</w:t>
      </w:r>
      <w:r w:rsidR="008B3E67" w:rsidRPr="00AA1FA8">
        <w:rPr>
          <w:rFonts w:asciiTheme="majorHAnsi" w:hAnsiTheme="majorHAnsi" w:cstheme="majorHAnsi"/>
          <w:sz w:val="24"/>
          <w:szCs w:val="24"/>
        </w:rPr>
        <w:t>,</w:t>
      </w:r>
    </w:p>
    <w:p w14:paraId="764D5729" w14:textId="77777777" w:rsidR="008B3E67" w:rsidRPr="00AA1FA8" w:rsidRDefault="008B3E67" w:rsidP="00B176B0">
      <w:pPr>
        <w:pStyle w:val="ListParagraph"/>
        <w:numPr>
          <w:ilvl w:val="0"/>
          <w:numId w:val="15"/>
        </w:numPr>
        <w:rPr>
          <w:rFonts w:asciiTheme="majorHAnsi" w:hAnsiTheme="majorHAnsi" w:cstheme="majorHAnsi"/>
          <w:sz w:val="24"/>
          <w:szCs w:val="24"/>
        </w:rPr>
      </w:pPr>
      <w:r w:rsidRPr="00AA1FA8">
        <w:rPr>
          <w:rFonts w:asciiTheme="majorHAnsi" w:hAnsiTheme="majorHAnsi" w:cstheme="majorHAnsi"/>
          <w:sz w:val="24"/>
          <w:szCs w:val="24"/>
        </w:rPr>
        <w:t>One representative from the NM Public Education Department Special Education Bureau,</w:t>
      </w:r>
    </w:p>
    <w:p w14:paraId="1015C3B2" w14:textId="77777777" w:rsidR="008B3E67" w:rsidRPr="00AA1FA8" w:rsidRDefault="008B3E67" w:rsidP="008B3E67">
      <w:pPr>
        <w:pStyle w:val="ListParagraph"/>
        <w:numPr>
          <w:ilvl w:val="0"/>
          <w:numId w:val="15"/>
        </w:numPr>
        <w:rPr>
          <w:rFonts w:asciiTheme="majorHAnsi" w:hAnsiTheme="majorHAnsi" w:cstheme="majorHAnsi"/>
          <w:sz w:val="24"/>
          <w:szCs w:val="24"/>
        </w:rPr>
      </w:pPr>
      <w:r w:rsidRPr="00AA1FA8">
        <w:rPr>
          <w:rFonts w:asciiTheme="majorHAnsi" w:hAnsiTheme="majorHAnsi" w:cstheme="majorHAnsi"/>
          <w:sz w:val="24"/>
          <w:szCs w:val="24"/>
        </w:rPr>
        <w:t>One parent of a military child as defined in the Compact,</w:t>
      </w:r>
    </w:p>
    <w:p w14:paraId="2E014A9F" w14:textId="77777777" w:rsidR="008B3E67" w:rsidRPr="00AA1FA8" w:rsidRDefault="008B3E67" w:rsidP="008B3E67">
      <w:pPr>
        <w:pStyle w:val="ListParagraph"/>
        <w:numPr>
          <w:ilvl w:val="0"/>
          <w:numId w:val="15"/>
        </w:numPr>
        <w:rPr>
          <w:rFonts w:asciiTheme="majorHAnsi" w:hAnsiTheme="majorHAnsi" w:cstheme="majorHAnsi"/>
          <w:sz w:val="24"/>
          <w:szCs w:val="24"/>
        </w:rPr>
      </w:pPr>
      <w:r w:rsidRPr="00AA1FA8">
        <w:rPr>
          <w:rFonts w:asciiTheme="majorHAnsi" w:hAnsiTheme="majorHAnsi" w:cstheme="majorHAnsi"/>
          <w:sz w:val="24"/>
          <w:szCs w:val="24"/>
        </w:rPr>
        <w:t>One representative from the NM Reserve Force,</w:t>
      </w:r>
    </w:p>
    <w:p w14:paraId="02989021" w14:textId="77777777" w:rsidR="008B3E67" w:rsidRPr="00AA1FA8" w:rsidRDefault="008B3E67" w:rsidP="008B3E67">
      <w:pPr>
        <w:pStyle w:val="ListParagraph"/>
        <w:numPr>
          <w:ilvl w:val="0"/>
          <w:numId w:val="15"/>
        </w:numPr>
        <w:rPr>
          <w:rFonts w:asciiTheme="majorHAnsi" w:hAnsiTheme="majorHAnsi" w:cstheme="majorHAnsi"/>
          <w:sz w:val="24"/>
          <w:szCs w:val="24"/>
        </w:rPr>
      </w:pPr>
      <w:r w:rsidRPr="00AA1FA8">
        <w:rPr>
          <w:rFonts w:asciiTheme="majorHAnsi" w:hAnsiTheme="majorHAnsi" w:cstheme="majorHAnsi"/>
          <w:sz w:val="24"/>
          <w:szCs w:val="24"/>
        </w:rPr>
        <w:t xml:space="preserve">One representative from the New Mexico House of Representatives, </w:t>
      </w:r>
      <w:r w:rsidR="00424DC8" w:rsidRPr="00AA1FA8">
        <w:rPr>
          <w:rFonts w:asciiTheme="majorHAnsi" w:hAnsiTheme="majorHAnsi" w:cstheme="majorHAnsi"/>
          <w:sz w:val="24"/>
          <w:szCs w:val="24"/>
        </w:rPr>
        <w:t xml:space="preserve">either the Chairperson of the </w:t>
      </w:r>
      <w:r w:rsidR="00F97139" w:rsidRPr="00AA1FA8">
        <w:rPr>
          <w:rFonts w:asciiTheme="majorHAnsi" w:hAnsiTheme="majorHAnsi" w:cstheme="majorHAnsi"/>
          <w:sz w:val="24"/>
          <w:szCs w:val="24"/>
        </w:rPr>
        <w:t>House Education Committee or the Chair/Vice Chair of the Legislative Education Study Committee</w:t>
      </w:r>
    </w:p>
    <w:p w14:paraId="31DDF7B7" w14:textId="09332895" w:rsidR="008B3E67" w:rsidRPr="00AA1FA8" w:rsidRDefault="008B3E67" w:rsidP="00F97139">
      <w:pPr>
        <w:pStyle w:val="ListParagraph"/>
        <w:numPr>
          <w:ilvl w:val="0"/>
          <w:numId w:val="15"/>
        </w:numPr>
        <w:rPr>
          <w:rFonts w:asciiTheme="majorHAnsi" w:hAnsiTheme="majorHAnsi" w:cstheme="majorHAnsi"/>
          <w:sz w:val="24"/>
          <w:szCs w:val="24"/>
        </w:rPr>
      </w:pPr>
      <w:r w:rsidRPr="00AA1FA8">
        <w:rPr>
          <w:rFonts w:asciiTheme="majorHAnsi" w:hAnsiTheme="majorHAnsi" w:cstheme="majorHAnsi"/>
          <w:sz w:val="24"/>
          <w:szCs w:val="24"/>
        </w:rPr>
        <w:t xml:space="preserve">One representative from the New Mexico Senate, </w:t>
      </w:r>
      <w:r w:rsidR="00F97139" w:rsidRPr="00AA1FA8">
        <w:rPr>
          <w:rFonts w:asciiTheme="majorHAnsi" w:hAnsiTheme="majorHAnsi" w:cstheme="majorHAnsi"/>
          <w:sz w:val="24"/>
          <w:szCs w:val="24"/>
        </w:rPr>
        <w:t>Chairperson of the Senate Education Committee or the Chair/Vice Chair of the Legislative Education Study Committee</w:t>
      </w:r>
    </w:p>
    <w:p w14:paraId="2B74E407" w14:textId="53276157" w:rsidR="00F97139" w:rsidRDefault="008939BD" w:rsidP="00C50DAD">
      <w:pPr>
        <w:pStyle w:val="ListParagraph"/>
        <w:numPr>
          <w:ilvl w:val="0"/>
          <w:numId w:val="15"/>
        </w:numPr>
        <w:rPr>
          <w:rFonts w:asciiTheme="majorHAnsi" w:hAnsiTheme="majorHAnsi" w:cstheme="majorHAnsi"/>
          <w:sz w:val="24"/>
          <w:szCs w:val="24"/>
        </w:rPr>
      </w:pPr>
      <w:r w:rsidRPr="00AA1FA8">
        <w:rPr>
          <w:rFonts w:asciiTheme="majorHAnsi" w:hAnsiTheme="majorHAnsi" w:cstheme="majorHAnsi"/>
          <w:sz w:val="24"/>
          <w:szCs w:val="24"/>
        </w:rPr>
        <w:t>The Director of New Mexico</w:t>
      </w:r>
      <w:r w:rsidR="00AD4CC7" w:rsidRPr="00AA1FA8">
        <w:rPr>
          <w:rFonts w:asciiTheme="majorHAnsi" w:hAnsiTheme="majorHAnsi" w:cstheme="majorHAnsi"/>
          <w:sz w:val="24"/>
          <w:szCs w:val="24"/>
        </w:rPr>
        <w:t xml:space="preserve"> Military Base and Planning </w:t>
      </w:r>
      <w:r w:rsidRPr="00AA1FA8">
        <w:rPr>
          <w:rFonts w:asciiTheme="majorHAnsi" w:hAnsiTheme="majorHAnsi" w:cstheme="majorHAnsi"/>
          <w:sz w:val="24"/>
          <w:szCs w:val="24"/>
        </w:rPr>
        <w:t>Support</w:t>
      </w:r>
      <w:r w:rsidR="00A178F0" w:rsidRPr="00AA1FA8">
        <w:rPr>
          <w:rFonts w:asciiTheme="majorHAnsi" w:hAnsiTheme="majorHAnsi" w:cstheme="majorHAnsi"/>
          <w:sz w:val="24"/>
          <w:szCs w:val="24"/>
        </w:rPr>
        <w:t xml:space="preserve"> Office</w:t>
      </w:r>
    </w:p>
    <w:p w14:paraId="1555F43E" w14:textId="3D8AF9DC" w:rsidR="00D25A47" w:rsidRPr="007F4431" w:rsidRDefault="00D25A47" w:rsidP="00C50DAD">
      <w:pPr>
        <w:pStyle w:val="ListParagraph"/>
        <w:numPr>
          <w:ilvl w:val="0"/>
          <w:numId w:val="15"/>
        </w:numPr>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New Mexico Secretary of Veteran’s Affairs</w:t>
      </w:r>
    </w:p>
    <w:p w14:paraId="0C63CC1E" w14:textId="1405DE5C" w:rsidR="00C50DAD" w:rsidRPr="007F4431" w:rsidRDefault="00BA59E1" w:rsidP="006F45F8">
      <w:pPr>
        <w:pStyle w:val="ListParagraph"/>
        <w:numPr>
          <w:ilvl w:val="0"/>
          <w:numId w:val="15"/>
        </w:numPr>
        <w:rPr>
          <w:rFonts w:asciiTheme="majorHAnsi" w:hAnsiTheme="majorHAnsi" w:cstheme="majorHAnsi"/>
          <w:color w:val="000000" w:themeColor="text1"/>
          <w:sz w:val="24"/>
          <w:szCs w:val="24"/>
        </w:rPr>
      </w:pPr>
      <w:r w:rsidRPr="007F4431">
        <w:rPr>
          <w:rFonts w:asciiTheme="majorHAnsi" w:hAnsiTheme="majorHAnsi" w:cstheme="majorHAnsi"/>
          <w:color w:val="000000" w:themeColor="text1"/>
          <w:sz w:val="24"/>
          <w:szCs w:val="24"/>
        </w:rPr>
        <w:t>New Mexico Special Education State Ombud</w:t>
      </w:r>
    </w:p>
    <w:p w14:paraId="3E5CA208" w14:textId="77777777" w:rsidR="005E393E" w:rsidRPr="00AA1FA8" w:rsidRDefault="005E393E" w:rsidP="005E393E">
      <w:pPr>
        <w:rPr>
          <w:rFonts w:asciiTheme="majorHAnsi" w:hAnsiTheme="majorHAnsi" w:cstheme="majorHAnsi"/>
          <w:sz w:val="24"/>
          <w:szCs w:val="24"/>
        </w:rPr>
      </w:pPr>
      <w:r w:rsidRPr="00AA1FA8">
        <w:rPr>
          <w:rFonts w:asciiTheme="majorHAnsi" w:hAnsiTheme="majorHAnsi" w:cstheme="majorHAnsi"/>
          <w:sz w:val="24"/>
          <w:szCs w:val="24"/>
        </w:rPr>
        <w:t>Section 2. Ex-officio Members</w:t>
      </w:r>
    </w:p>
    <w:p w14:paraId="02C0DD4F" w14:textId="4F4E072B" w:rsidR="005E393E" w:rsidRPr="00AA1FA8" w:rsidRDefault="005E393E" w:rsidP="005E393E">
      <w:pPr>
        <w:rPr>
          <w:rFonts w:asciiTheme="majorHAnsi" w:hAnsiTheme="majorHAnsi" w:cstheme="majorHAnsi"/>
          <w:sz w:val="24"/>
          <w:szCs w:val="24"/>
        </w:rPr>
      </w:pPr>
      <w:r w:rsidRPr="00AA1FA8">
        <w:rPr>
          <w:rFonts w:asciiTheme="majorHAnsi" w:hAnsiTheme="majorHAnsi" w:cstheme="majorHAnsi"/>
          <w:sz w:val="24"/>
          <w:szCs w:val="24"/>
        </w:rPr>
        <w:t xml:space="preserve">The Council may designate representatives from other offices and stakeholder groups who are involved in, or concerned with the education of military children but not directly impacted by the Interstate Compact as Ex-officio nonvoting members of the Council, i.e., a representative from </w:t>
      </w:r>
      <w:r w:rsidR="008B3E67" w:rsidRPr="00AA1FA8">
        <w:rPr>
          <w:rFonts w:asciiTheme="majorHAnsi" w:hAnsiTheme="majorHAnsi" w:cstheme="majorHAnsi"/>
          <w:sz w:val="24"/>
          <w:szCs w:val="24"/>
        </w:rPr>
        <w:t xml:space="preserve">the </w:t>
      </w:r>
      <w:r w:rsidR="000B090D" w:rsidRPr="00AA1FA8">
        <w:rPr>
          <w:rFonts w:asciiTheme="majorHAnsi" w:hAnsiTheme="majorHAnsi" w:cstheme="majorHAnsi"/>
          <w:sz w:val="24"/>
          <w:szCs w:val="24"/>
        </w:rPr>
        <w:t xml:space="preserve">NM Activities Association, </w:t>
      </w:r>
      <w:r w:rsidR="008B3E67" w:rsidRPr="00AA1FA8">
        <w:rPr>
          <w:rFonts w:asciiTheme="majorHAnsi" w:hAnsiTheme="majorHAnsi" w:cstheme="majorHAnsi"/>
          <w:sz w:val="24"/>
          <w:szCs w:val="24"/>
        </w:rPr>
        <w:t xml:space="preserve">the </w:t>
      </w:r>
      <w:r w:rsidR="000B090D" w:rsidRPr="00AA1FA8">
        <w:rPr>
          <w:rFonts w:asciiTheme="majorHAnsi" w:hAnsiTheme="majorHAnsi" w:cstheme="majorHAnsi"/>
          <w:sz w:val="24"/>
          <w:szCs w:val="24"/>
        </w:rPr>
        <w:t xml:space="preserve">NM </w:t>
      </w:r>
      <w:r w:rsidR="008B3E67" w:rsidRPr="00AA1FA8">
        <w:rPr>
          <w:rFonts w:asciiTheme="majorHAnsi" w:hAnsiTheme="majorHAnsi" w:cstheme="majorHAnsi"/>
          <w:sz w:val="24"/>
          <w:szCs w:val="24"/>
        </w:rPr>
        <w:t>Department of Veterans Services</w:t>
      </w:r>
      <w:r w:rsidR="000B090D" w:rsidRPr="00AA1FA8">
        <w:rPr>
          <w:rFonts w:asciiTheme="majorHAnsi" w:hAnsiTheme="majorHAnsi" w:cstheme="majorHAnsi"/>
          <w:sz w:val="24"/>
          <w:szCs w:val="24"/>
        </w:rPr>
        <w:t xml:space="preserve">, </w:t>
      </w:r>
      <w:r w:rsidR="008939BD" w:rsidRPr="00AA1FA8">
        <w:rPr>
          <w:rFonts w:asciiTheme="majorHAnsi" w:hAnsiTheme="majorHAnsi" w:cstheme="majorHAnsi"/>
          <w:sz w:val="24"/>
          <w:szCs w:val="24"/>
        </w:rPr>
        <w:t xml:space="preserve">from the New Mexico Military Base Planning Commission, </w:t>
      </w:r>
      <w:r w:rsidR="00227B7F" w:rsidRPr="00AA1FA8">
        <w:rPr>
          <w:rFonts w:asciiTheme="majorHAnsi" w:hAnsiTheme="majorHAnsi" w:cstheme="majorHAnsi"/>
          <w:sz w:val="24"/>
          <w:szCs w:val="24"/>
        </w:rPr>
        <w:t xml:space="preserve">the state PTA/PTO group, </w:t>
      </w:r>
      <w:r w:rsidR="008B3E67" w:rsidRPr="00AA1FA8">
        <w:rPr>
          <w:rFonts w:asciiTheme="majorHAnsi" w:hAnsiTheme="majorHAnsi" w:cstheme="majorHAnsi"/>
          <w:sz w:val="24"/>
          <w:szCs w:val="24"/>
        </w:rPr>
        <w:t>a state level a</w:t>
      </w:r>
      <w:r w:rsidR="00227B7F" w:rsidRPr="00AA1FA8">
        <w:rPr>
          <w:rFonts w:asciiTheme="majorHAnsi" w:hAnsiTheme="majorHAnsi" w:cstheme="majorHAnsi"/>
          <w:sz w:val="24"/>
          <w:szCs w:val="24"/>
        </w:rPr>
        <w:t xml:space="preserve">ssociation of </w:t>
      </w:r>
      <w:r w:rsidR="008B3E67" w:rsidRPr="00AA1FA8">
        <w:rPr>
          <w:rFonts w:asciiTheme="majorHAnsi" w:hAnsiTheme="majorHAnsi" w:cstheme="majorHAnsi"/>
          <w:sz w:val="24"/>
          <w:szCs w:val="24"/>
        </w:rPr>
        <w:t>s</w:t>
      </w:r>
      <w:r w:rsidR="00227B7F" w:rsidRPr="00AA1FA8">
        <w:rPr>
          <w:rFonts w:asciiTheme="majorHAnsi" w:hAnsiTheme="majorHAnsi" w:cstheme="majorHAnsi"/>
          <w:sz w:val="24"/>
          <w:szCs w:val="24"/>
        </w:rPr>
        <w:t xml:space="preserve">chool </w:t>
      </w:r>
      <w:r w:rsidR="008B3E67" w:rsidRPr="00AA1FA8">
        <w:rPr>
          <w:rFonts w:asciiTheme="majorHAnsi" w:hAnsiTheme="majorHAnsi" w:cstheme="majorHAnsi"/>
          <w:sz w:val="24"/>
          <w:szCs w:val="24"/>
        </w:rPr>
        <w:t>administrators/principals/leaders</w:t>
      </w:r>
      <w:r w:rsidR="00227B7F" w:rsidRPr="00AA1FA8">
        <w:rPr>
          <w:rFonts w:asciiTheme="majorHAnsi" w:hAnsiTheme="majorHAnsi" w:cstheme="majorHAnsi"/>
          <w:sz w:val="24"/>
          <w:szCs w:val="24"/>
        </w:rPr>
        <w:t>,</w:t>
      </w:r>
      <w:r w:rsidR="008B3E67" w:rsidRPr="00AA1FA8">
        <w:rPr>
          <w:rFonts w:asciiTheme="majorHAnsi" w:hAnsiTheme="majorHAnsi" w:cstheme="majorHAnsi"/>
          <w:sz w:val="24"/>
          <w:szCs w:val="24"/>
        </w:rPr>
        <w:t xml:space="preserve"> the</w:t>
      </w:r>
      <w:r w:rsidR="00227B7F" w:rsidRPr="00AA1FA8">
        <w:rPr>
          <w:rFonts w:asciiTheme="majorHAnsi" w:hAnsiTheme="majorHAnsi" w:cstheme="majorHAnsi"/>
          <w:sz w:val="24"/>
          <w:szCs w:val="24"/>
        </w:rPr>
        <w:t xml:space="preserve"> </w:t>
      </w:r>
      <w:r w:rsidR="00A52617" w:rsidRPr="00AA1FA8">
        <w:rPr>
          <w:rFonts w:asciiTheme="majorHAnsi" w:hAnsiTheme="majorHAnsi" w:cstheme="majorHAnsi"/>
          <w:sz w:val="24"/>
          <w:szCs w:val="24"/>
        </w:rPr>
        <w:t xml:space="preserve">NM Higher Education Department, </w:t>
      </w:r>
      <w:r w:rsidR="008B3E67" w:rsidRPr="00AA1FA8">
        <w:rPr>
          <w:rFonts w:asciiTheme="majorHAnsi" w:hAnsiTheme="majorHAnsi" w:cstheme="majorHAnsi"/>
          <w:sz w:val="24"/>
          <w:szCs w:val="24"/>
        </w:rPr>
        <w:t xml:space="preserve">a private school with military children enrolled, </w:t>
      </w:r>
      <w:r w:rsidR="00036F19" w:rsidRPr="00AA1FA8">
        <w:rPr>
          <w:rFonts w:asciiTheme="majorHAnsi" w:hAnsiTheme="majorHAnsi" w:cstheme="majorHAnsi"/>
          <w:sz w:val="24"/>
          <w:szCs w:val="24"/>
        </w:rPr>
        <w:t xml:space="preserve">and </w:t>
      </w:r>
      <w:r w:rsidR="00227B7F" w:rsidRPr="00AA1FA8">
        <w:rPr>
          <w:rFonts w:asciiTheme="majorHAnsi" w:hAnsiTheme="majorHAnsi" w:cstheme="majorHAnsi"/>
          <w:sz w:val="24"/>
          <w:szCs w:val="24"/>
        </w:rPr>
        <w:t>a public member involved in, or concerned with</w:t>
      </w:r>
      <w:r w:rsidR="008B3E67" w:rsidRPr="00AA1FA8">
        <w:rPr>
          <w:rFonts w:asciiTheme="majorHAnsi" w:hAnsiTheme="majorHAnsi" w:cstheme="majorHAnsi"/>
          <w:sz w:val="24"/>
          <w:szCs w:val="24"/>
        </w:rPr>
        <w:t>,</w:t>
      </w:r>
      <w:r w:rsidR="00227B7F" w:rsidRPr="00AA1FA8">
        <w:rPr>
          <w:rFonts w:asciiTheme="majorHAnsi" w:hAnsiTheme="majorHAnsi" w:cstheme="majorHAnsi"/>
          <w:sz w:val="24"/>
          <w:szCs w:val="24"/>
        </w:rPr>
        <w:t xml:space="preserve"> the education of military children</w:t>
      </w:r>
      <w:r w:rsidRPr="00AA1FA8">
        <w:rPr>
          <w:rFonts w:asciiTheme="majorHAnsi" w:hAnsiTheme="majorHAnsi" w:cstheme="majorHAnsi"/>
          <w:sz w:val="24"/>
          <w:szCs w:val="24"/>
        </w:rPr>
        <w:t>.</w:t>
      </w:r>
    </w:p>
    <w:p w14:paraId="3BF6CF5B" w14:textId="77777777" w:rsidR="00322A18" w:rsidRPr="00AA1FA8" w:rsidRDefault="001C4A9E" w:rsidP="001C4A9E">
      <w:pPr>
        <w:rPr>
          <w:rFonts w:asciiTheme="majorHAnsi" w:hAnsiTheme="majorHAnsi" w:cstheme="majorHAnsi"/>
          <w:sz w:val="24"/>
          <w:szCs w:val="24"/>
        </w:rPr>
      </w:pPr>
      <w:r w:rsidRPr="00AA1FA8">
        <w:rPr>
          <w:rFonts w:asciiTheme="majorHAnsi" w:hAnsiTheme="majorHAnsi" w:cstheme="majorHAnsi"/>
          <w:sz w:val="24"/>
          <w:szCs w:val="24"/>
        </w:rPr>
        <w:t>S</w:t>
      </w:r>
      <w:r w:rsidR="005E393E" w:rsidRPr="00AA1FA8">
        <w:rPr>
          <w:rFonts w:asciiTheme="majorHAnsi" w:hAnsiTheme="majorHAnsi" w:cstheme="majorHAnsi"/>
          <w:sz w:val="24"/>
          <w:szCs w:val="24"/>
        </w:rPr>
        <w:t>ection 3</w:t>
      </w:r>
      <w:r w:rsidRPr="00AA1FA8">
        <w:rPr>
          <w:rFonts w:asciiTheme="majorHAnsi" w:hAnsiTheme="majorHAnsi" w:cstheme="majorHAnsi"/>
          <w:sz w:val="24"/>
          <w:szCs w:val="24"/>
        </w:rPr>
        <w:t xml:space="preserve">. </w:t>
      </w:r>
      <w:r w:rsidR="00322A18" w:rsidRPr="00AA1FA8">
        <w:rPr>
          <w:rFonts w:asciiTheme="majorHAnsi" w:hAnsiTheme="majorHAnsi" w:cstheme="majorHAnsi"/>
          <w:sz w:val="24"/>
          <w:szCs w:val="24"/>
        </w:rPr>
        <w:t>Terms</w:t>
      </w:r>
    </w:p>
    <w:p w14:paraId="067D9D9F" w14:textId="36EEC831" w:rsidR="00322A18" w:rsidRPr="00AA1FA8" w:rsidRDefault="00322A18" w:rsidP="005E393E">
      <w:pPr>
        <w:rPr>
          <w:rFonts w:asciiTheme="majorHAnsi" w:hAnsiTheme="majorHAnsi" w:cstheme="majorHAnsi"/>
          <w:sz w:val="24"/>
          <w:szCs w:val="24"/>
        </w:rPr>
      </w:pPr>
      <w:r w:rsidRPr="00AA1FA8">
        <w:rPr>
          <w:rFonts w:asciiTheme="majorHAnsi" w:hAnsiTheme="majorHAnsi" w:cstheme="majorHAnsi"/>
          <w:sz w:val="24"/>
          <w:szCs w:val="24"/>
        </w:rPr>
        <w:t>Elected members</w:t>
      </w:r>
      <w:r w:rsidR="00DD129A" w:rsidRPr="00AA1FA8">
        <w:rPr>
          <w:rFonts w:asciiTheme="majorHAnsi" w:hAnsiTheme="majorHAnsi" w:cstheme="majorHAnsi"/>
          <w:sz w:val="24"/>
          <w:szCs w:val="24"/>
        </w:rPr>
        <w:t xml:space="preserve"> (i.e., political representatives)</w:t>
      </w:r>
      <w:r w:rsidRPr="00AA1FA8">
        <w:rPr>
          <w:rFonts w:asciiTheme="majorHAnsi" w:hAnsiTheme="majorHAnsi" w:cstheme="majorHAnsi"/>
          <w:sz w:val="24"/>
          <w:szCs w:val="24"/>
        </w:rPr>
        <w:t xml:space="preserve"> serve terms coterminous with their terms of office</w:t>
      </w:r>
      <w:r w:rsidR="00AC1CC6" w:rsidRPr="00AA1FA8">
        <w:rPr>
          <w:rFonts w:asciiTheme="majorHAnsi" w:hAnsiTheme="majorHAnsi" w:cstheme="majorHAnsi"/>
          <w:sz w:val="24"/>
          <w:szCs w:val="24"/>
        </w:rPr>
        <w:t xml:space="preserve">. </w:t>
      </w:r>
      <w:r w:rsidR="005E393E" w:rsidRPr="00AA1FA8">
        <w:rPr>
          <w:rFonts w:asciiTheme="majorHAnsi" w:hAnsiTheme="majorHAnsi" w:cstheme="majorHAnsi"/>
          <w:sz w:val="24"/>
          <w:szCs w:val="24"/>
        </w:rPr>
        <w:t>All citizen members of the Council, except the ex-officio members, are appointed by the Governor of New Mexico</w:t>
      </w:r>
      <w:r w:rsidR="008939BD" w:rsidRPr="00AA1FA8">
        <w:rPr>
          <w:rFonts w:asciiTheme="majorHAnsi" w:hAnsiTheme="majorHAnsi" w:cstheme="majorHAnsi"/>
          <w:sz w:val="24"/>
          <w:szCs w:val="24"/>
        </w:rPr>
        <w:t xml:space="preserve"> or any other official authorized under State law to make such appointments</w:t>
      </w:r>
      <w:r w:rsidR="005E393E" w:rsidRPr="00AA1FA8">
        <w:rPr>
          <w:rFonts w:asciiTheme="majorHAnsi" w:hAnsiTheme="majorHAnsi" w:cstheme="majorHAnsi"/>
          <w:sz w:val="24"/>
          <w:szCs w:val="24"/>
        </w:rPr>
        <w:t>. Members, appointed by the governor</w:t>
      </w:r>
      <w:r w:rsidR="008939BD" w:rsidRPr="00AA1FA8">
        <w:rPr>
          <w:rFonts w:asciiTheme="majorHAnsi" w:hAnsiTheme="majorHAnsi" w:cstheme="majorHAnsi"/>
          <w:sz w:val="24"/>
          <w:szCs w:val="24"/>
        </w:rPr>
        <w:t xml:space="preserve"> or any other official authorized under State law to make such appointments</w:t>
      </w:r>
      <w:r w:rsidR="005E393E" w:rsidRPr="00AA1FA8">
        <w:rPr>
          <w:rFonts w:asciiTheme="majorHAnsi" w:hAnsiTheme="majorHAnsi" w:cstheme="majorHAnsi"/>
          <w:sz w:val="24"/>
          <w:szCs w:val="24"/>
        </w:rPr>
        <w:t xml:space="preserve">, shall be appointed to three-year terms with terms staggered such that the terms of approximately one-third of the appointed members expire each year. </w:t>
      </w:r>
      <w:r w:rsidRPr="00AA1FA8">
        <w:rPr>
          <w:rFonts w:asciiTheme="majorHAnsi" w:hAnsiTheme="majorHAnsi" w:cstheme="majorHAnsi"/>
          <w:sz w:val="24"/>
          <w:szCs w:val="24"/>
        </w:rPr>
        <w:t>All members may be reappointed.  Appointments to fill vacancies, other than by expiration of a term, must be made for the unexpired terms</w:t>
      </w:r>
      <w:r w:rsidR="00AC1CC6" w:rsidRPr="00AA1FA8">
        <w:rPr>
          <w:rFonts w:asciiTheme="majorHAnsi" w:hAnsiTheme="majorHAnsi" w:cstheme="majorHAnsi"/>
          <w:sz w:val="24"/>
          <w:szCs w:val="24"/>
        </w:rPr>
        <w:t xml:space="preserve">. </w:t>
      </w:r>
      <w:r w:rsidRPr="00AA1FA8">
        <w:rPr>
          <w:rFonts w:asciiTheme="majorHAnsi" w:hAnsiTheme="majorHAnsi" w:cstheme="majorHAnsi"/>
          <w:sz w:val="24"/>
          <w:szCs w:val="24"/>
        </w:rPr>
        <w:t>Vacancies</w:t>
      </w:r>
      <w:r w:rsidR="00DD129A" w:rsidRPr="00AA1FA8">
        <w:rPr>
          <w:rFonts w:asciiTheme="majorHAnsi" w:hAnsiTheme="majorHAnsi" w:cstheme="majorHAnsi"/>
          <w:sz w:val="24"/>
          <w:szCs w:val="24"/>
        </w:rPr>
        <w:t xml:space="preserve"> shall </w:t>
      </w:r>
      <w:r w:rsidRPr="00AA1FA8">
        <w:rPr>
          <w:rFonts w:asciiTheme="majorHAnsi" w:hAnsiTheme="majorHAnsi" w:cstheme="majorHAnsi"/>
          <w:sz w:val="24"/>
          <w:szCs w:val="24"/>
        </w:rPr>
        <w:t>be filled in the same manner as the original appointments.</w:t>
      </w:r>
      <w:r w:rsidR="005E393E" w:rsidRPr="00AA1FA8">
        <w:rPr>
          <w:rFonts w:asciiTheme="majorHAnsi" w:hAnsiTheme="majorHAnsi" w:cstheme="majorHAnsi"/>
          <w:sz w:val="24"/>
          <w:szCs w:val="24"/>
        </w:rPr>
        <w:t xml:space="preserve">  Members, whose terms have expired, shall be considered bona fide voting members until such time as they are re-appointed or replaced by the Governor</w:t>
      </w:r>
      <w:r w:rsidR="00C50DAD" w:rsidRPr="00AA1FA8">
        <w:rPr>
          <w:rFonts w:asciiTheme="majorHAnsi" w:hAnsiTheme="majorHAnsi" w:cstheme="majorHAnsi"/>
          <w:sz w:val="24"/>
          <w:szCs w:val="24"/>
        </w:rPr>
        <w:t xml:space="preserve"> or any other official authorized under State law to make such appointments</w:t>
      </w:r>
      <w:r w:rsidR="005E393E" w:rsidRPr="00AA1FA8">
        <w:rPr>
          <w:rFonts w:asciiTheme="majorHAnsi" w:hAnsiTheme="majorHAnsi" w:cstheme="majorHAnsi"/>
          <w:sz w:val="24"/>
          <w:szCs w:val="24"/>
        </w:rPr>
        <w:t>.</w:t>
      </w:r>
    </w:p>
    <w:p w14:paraId="1C1492CA" w14:textId="77777777" w:rsidR="001C4A9E" w:rsidRPr="00AA1FA8" w:rsidRDefault="00DD129A" w:rsidP="001C4A9E">
      <w:pPr>
        <w:rPr>
          <w:rFonts w:asciiTheme="majorHAnsi" w:hAnsiTheme="majorHAnsi" w:cstheme="majorHAnsi"/>
          <w:sz w:val="24"/>
          <w:szCs w:val="24"/>
        </w:rPr>
      </w:pPr>
      <w:r w:rsidRPr="00AA1FA8">
        <w:rPr>
          <w:rFonts w:asciiTheme="majorHAnsi" w:hAnsiTheme="majorHAnsi" w:cstheme="majorHAnsi"/>
          <w:sz w:val="24"/>
          <w:szCs w:val="24"/>
        </w:rPr>
        <w:t>Section 4</w:t>
      </w:r>
      <w:r w:rsidR="00322A18" w:rsidRPr="00AA1FA8">
        <w:rPr>
          <w:rFonts w:asciiTheme="majorHAnsi" w:hAnsiTheme="majorHAnsi" w:cstheme="majorHAnsi"/>
          <w:sz w:val="24"/>
          <w:szCs w:val="24"/>
        </w:rPr>
        <w:t xml:space="preserve">. </w:t>
      </w:r>
      <w:r w:rsidR="001C4A9E" w:rsidRPr="00AA1FA8">
        <w:rPr>
          <w:rFonts w:asciiTheme="majorHAnsi" w:hAnsiTheme="majorHAnsi" w:cstheme="majorHAnsi"/>
          <w:sz w:val="24"/>
          <w:szCs w:val="24"/>
        </w:rPr>
        <w:t>Military Family Education Liaison</w:t>
      </w:r>
    </w:p>
    <w:p w14:paraId="5C50016F" w14:textId="6F503F8F" w:rsidR="003D19AC" w:rsidRPr="00AA1FA8" w:rsidRDefault="001C4A9E" w:rsidP="003D19AC">
      <w:pPr>
        <w:rPr>
          <w:rFonts w:asciiTheme="majorHAnsi" w:hAnsiTheme="majorHAnsi" w:cstheme="majorHAnsi"/>
          <w:sz w:val="24"/>
          <w:szCs w:val="24"/>
        </w:rPr>
      </w:pPr>
      <w:r w:rsidRPr="00AA1FA8">
        <w:rPr>
          <w:rFonts w:asciiTheme="majorHAnsi" w:hAnsiTheme="majorHAnsi" w:cstheme="majorHAnsi"/>
          <w:sz w:val="24"/>
          <w:szCs w:val="24"/>
        </w:rPr>
        <w:t xml:space="preserve">The Council shall designate a military family education liaison to assist military families and the state in facilitating the implementation of the Compact. </w:t>
      </w:r>
      <w:r w:rsidR="0080058B" w:rsidRPr="00AA1FA8">
        <w:rPr>
          <w:rFonts w:asciiTheme="majorHAnsi" w:hAnsiTheme="majorHAnsi" w:cstheme="majorHAnsi"/>
          <w:sz w:val="24"/>
          <w:szCs w:val="24"/>
        </w:rPr>
        <w:t xml:space="preserve">The military family education liaison </w:t>
      </w:r>
      <w:r w:rsidR="003D19AC" w:rsidRPr="00AA1FA8">
        <w:rPr>
          <w:rFonts w:asciiTheme="majorHAnsi" w:hAnsiTheme="majorHAnsi" w:cstheme="majorHAnsi"/>
          <w:sz w:val="24"/>
          <w:szCs w:val="24"/>
        </w:rPr>
        <w:t xml:space="preserve">shall serve as an ex-officio nonvoting member of the </w:t>
      </w:r>
      <w:r w:rsidR="00AC1CC6" w:rsidRPr="00AA1FA8">
        <w:rPr>
          <w:rFonts w:asciiTheme="majorHAnsi" w:hAnsiTheme="majorHAnsi" w:cstheme="majorHAnsi"/>
          <w:sz w:val="24"/>
          <w:szCs w:val="24"/>
        </w:rPr>
        <w:t>Council unless</w:t>
      </w:r>
      <w:r w:rsidR="003D19AC" w:rsidRPr="00AA1FA8">
        <w:rPr>
          <w:rFonts w:asciiTheme="majorHAnsi" w:hAnsiTheme="majorHAnsi" w:cstheme="majorHAnsi"/>
          <w:sz w:val="24"/>
          <w:szCs w:val="24"/>
        </w:rPr>
        <w:t xml:space="preserve"> the person designated as the military family education liaison is already a voting member of the Council.</w:t>
      </w:r>
    </w:p>
    <w:p w14:paraId="0453E60E" w14:textId="77777777" w:rsidR="00104085" w:rsidRPr="00AA1FA8" w:rsidRDefault="00104085" w:rsidP="001C4A9E">
      <w:pPr>
        <w:rPr>
          <w:rFonts w:asciiTheme="majorHAnsi" w:hAnsiTheme="majorHAnsi" w:cstheme="majorHAnsi"/>
          <w:sz w:val="24"/>
          <w:szCs w:val="24"/>
        </w:rPr>
      </w:pPr>
      <w:r w:rsidRPr="00AA1FA8">
        <w:rPr>
          <w:rFonts w:asciiTheme="majorHAnsi" w:hAnsiTheme="majorHAnsi" w:cstheme="majorHAnsi"/>
          <w:sz w:val="24"/>
          <w:szCs w:val="24"/>
        </w:rPr>
        <w:t xml:space="preserve">Section </w:t>
      </w:r>
      <w:r w:rsidR="00DD129A" w:rsidRPr="00AA1FA8">
        <w:rPr>
          <w:rFonts w:asciiTheme="majorHAnsi" w:hAnsiTheme="majorHAnsi" w:cstheme="majorHAnsi"/>
          <w:sz w:val="24"/>
          <w:szCs w:val="24"/>
        </w:rPr>
        <w:t>5</w:t>
      </w:r>
      <w:r w:rsidRPr="00AA1FA8">
        <w:rPr>
          <w:rFonts w:asciiTheme="majorHAnsi" w:hAnsiTheme="majorHAnsi" w:cstheme="majorHAnsi"/>
          <w:sz w:val="24"/>
          <w:szCs w:val="24"/>
        </w:rPr>
        <w:t>. Compact Commissioner</w:t>
      </w:r>
    </w:p>
    <w:p w14:paraId="21AD5BB0" w14:textId="16AA5008" w:rsidR="0080058B" w:rsidRPr="00AA1FA8" w:rsidRDefault="00104085" w:rsidP="0080058B">
      <w:pPr>
        <w:rPr>
          <w:rFonts w:asciiTheme="majorHAnsi" w:hAnsiTheme="majorHAnsi" w:cstheme="majorHAnsi"/>
          <w:sz w:val="24"/>
          <w:szCs w:val="24"/>
        </w:rPr>
      </w:pPr>
      <w:r w:rsidRPr="00AA1FA8">
        <w:rPr>
          <w:rFonts w:asciiTheme="majorHAnsi" w:hAnsiTheme="majorHAnsi" w:cstheme="majorHAnsi"/>
          <w:sz w:val="24"/>
          <w:szCs w:val="24"/>
        </w:rPr>
        <w:t xml:space="preserve">The governor shall appoint a compact commissioner to administer the Compact in New Mexico and to represent the state on the interstate commission.  </w:t>
      </w:r>
      <w:r w:rsidR="0080058B" w:rsidRPr="00AA1FA8">
        <w:rPr>
          <w:rFonts w:asciiTheme="majorHAnsi" w:hAnsiTheme="majorHAnsi" w:cstheme="majorHAnsi"/>
          <w:sz w:val="24"/>
          <w:szCs w:val="24"/>
        </w:rPr>
        <w:t xml:space="preserve">The compact commissioner shall serve as an ex-officio nonvoting member of the </w:t>
      </w:r>
      <w:r w:rsidR="00222F82" w:rsidRPr="00AA1FA8">
        <w:rPr>
          <w:rFonts w:asciiTheme="majorHAnsi" w:hAnsiTheme="majorHAnsi" w:cstheme="majorHAnsi"/>
          <w:sz w:val="24"/>
          <w:szCs w:val="24"/>
        </w:rPr>
        <w:t>Council unless</w:t>
      </w:r>
      <w:r w:rsidR="0080058B" w:rsidRPr="00AA1FA8">
        <w:rPr>
          <w:rFonts w:asciiTheme="majorHAnsi" w:hAnsiTheme="majorHAnsi" w:cstheme="majorHAnsi"/>
          <w:sz w:val="24"/>
          <w:szCs w:val="24"/>
        </w:rPr>
        <w:t xml:space="preserve"> the person appointed as the compact commissioner is already a voting member of the Council.</w:t>
      </w:r>
    </w:p>
    <w:p w14:paraId="12A3360C" w14:textId="77777777" w:rsidR="00322A18" w:rsidRPr="00AA1FA8" w:rsidRDefault="00322A18" w:rsidP="00104085">
      <w:pPr>
        <w:rPr>
          <w:rFonts w:asciiTheme="majorHAnsi" w:hAnsiTheme="majorHAnsi" w:cstheme="majorHAnsi"/>
          <w:sz w:val="24"/>
          <w:szCs w:val="24"/>
        </w:rPr>
      </w:pPr>
      <w:r w:rsidRPr="00AA1FA8">
        <w:rPr>
          <w:rFonts w:asciiTheme="majorHAnsi" w:hAnsiTheme="majorHAnsi" w:cstheme="majorHAnsi"/>
          <w:sz w:val="24"/>
          <w:szCs w:val="24"/>
        </w:rPr>
        <w:t xml:space="preserve">Section 6. </w:t>
      </w:r>
      <w:r w:rsidR="0074538A" w:rsidRPr="00AA1FA8">
        <w:rPr>
          <w:rFonts w:asciiTheme="majorHAnsi" w:hAnsiTheme="majorHAnsi" w:cstheme="majorHAnsi"/>
          <w:sz w:val="24"/>
          <w:szCs w:val="24"/>
        </w:rPr>
        <w:t xml:space="preserve">Council </w:t>
      </w:r>
      <w:r w:rsidRPr="00AA1FA8">
        <w:rPr>
          <w:rFonts w:asciiTheme="majorHAnsi" w:hAnsiTheme="majorHAnsi" w:cstheme="majorHAnsi"/>
          <w:sz w:val="24"/>
          <w:szCs w:val="24"/>
        </w:rPr>
        <w:t>Procedures</w:t>
      </w:r>
    </w:p>
    <w:p w14:paraId="1A5D2C4D" w14:textId="7014F362" w:rsidR="00322A18" w:rsidRPr="00AA1FA8" w:rsidRDefault="0074538A" w:rsidP="00104085">
      <w:pPr>
        <w:rPr>
          <w:rFonts w:asciiTheme="majorHAnsi" w:hAnsiTheme="majorHAnsi" w:cstheme="majorHAnsi"/>
          <w:sz w:val="24"/>
          <w:szCs w:val="24"/>
        </w:rPr>
      </w:pPr>
      <w:r w:rsidRPr="00AA1FA8">
        <w:rPr>
          <w:rFonts w:asciiTheme="majorHAnsi" w:hAnsiTheme="majorHAnsi" w:cstheme="majorHAnsi"/>
          <w:sz w:val="24"/>
          <w:szCs w:val="24"/>
        </w:rPr>
        <w:t xml:space="preserve">Members of the Council shall not receive per diem and mileage or other compensation, </w:t>
      </w:r>
      <w:r w:rsidR="00222F82" w:rsidRPr="00AA1FA8">
        <w:rPr>
          <w:rFonts w:asciiTheme="majorHAnsi" w:hAnsiTheme="majorHAnsi" w:cstheme="majorHAnsi"/>
          <w:sz w:val="24"/>
          <w:szCs w:val="24"/>
        </w:rPr>
        <w:t>perquisite,</w:t>
      </w:r>
      <w:r w:rsidRPr="00AA1FA8">
        <w:rPr>
          <w:rFonts w:asciiTheme="majorHAnsi" w:hAnsiTheme="majorHAnsi" w:cstheme="majorHAnsi"/>
          <w:sz w:val="24"/>
          <w:szCs w:val="24"/>
        </w:rPr>
        <w:t xml:space="preserve"> or allowance.</w:t>
      </w:r>
    </w:p>
    <w:p w14:paraId="03793375" w14:textId="77777777" w:rsidR="004176D8" w:rsidRPr="00AA1FA8" w:rsidRDefault="004176D8">
      <w:pPr>
        <w:rPr>
          <w:rFonts w:asciiTheme="majorHAnsi" w:eastAsiaTheme="majorEastAsia" w:hAnsiTheme="majorHAnsi" w:cstheme="majorBidi"/>
          <w:bCs/>
          <w:sz w:val="28"/>
          <w:szCs w:val="28"/>
        </w:rPr>
      </w:pPr>
      <w:r w:rsidRPr="00AA1FA8">
        <w:rPr>
          <w:b/>
        </w:rPr>
        <w:br w:type="page"/>
      </w:r>
    </w:p>
    <w:p w14:paraId="5BB7CCCB" w14:textId="77777777" w:rsidR="00322A18" w:rsidRPr="00AA1FA8" w:rsidRDefault="00322A18" w:rsidP="00322A18">
      <w:pPr>
        <w:pStyle w:val="Heading2"/>
        <w:spacing w:before="0"/>
        <w:jc w:val="center"/>
        <w:rPr>
          <w:b w:val="0"/>
        </w:rPr>
      </w:pPr>
      <w:r w:rsidRPr="00AA1FA8">
        <w:rPr>
          <w:b w:val="0"/>
        </w:rPr>
        <w:t xml:space="preserve">Article 3 </w:t>
      </w:r>
    </w:p>
    <w:p w14:paraId="353877EA" w14:textId="77777777" w:rsidR="00322A18" w:rsidRPr="00AA1FA8" w:rsidRDefault="0074538A" w:rsidP="00322A18">
      <w:pPr>
        <w:pStyle w:val="Heading2"/>
        <w:spacing w:before="0"/>
        <w:jc w:val="center"/>
        <w:rPr>
          <w:b w:val="0"/>
        </w:rPr>
      </w:pPr>
      <w:r w:rsidRPr="00AA1FA8">
        <w:rPr>
          <w:b w:val="0"/>
        </w:rPr>
        <w:t>Officers</w:t>
      </w:r>
    </w:p>
    <w:p w14:paraId="525D22A0" w14:textId="77777777" w:rsidR="0074538A" w:rsidRPr="00AA1FA8" w:rsidRDefault="0074538A" w:rsidP="0074538A">
      <w:pPr>
        <w:rPr>
          <w:rFonts w:asciiTheme="majorHAnsi" w:hAnsiTheme="majorHAnsi" w:cstheme="majorHAnsi"/>
          <w:sz w:val="24"/>
          <w:szCs w:val="24"/>
        </w:rPr>
      </w:pPr>
      <w:r w:rsidRPr="00AA1FA8">
        <w:rPr>
          <w:rFonts w:asciiTheme="majorHAnsi" w:hAnsiTheme="majorHAnsi" w:cstheme="majorHAnsi"/>
          <w:sz w:val="24"/>
          <w:szCs w:val="24"/>
        </w:rPr>
        <w:t>Se</w:t>
      </w:r>
      <w:r w:rsidR="005E393E" w:rsidRPr="00AA1FA8">
        <w:rPr>
          <w:rFonts w:asciiTheme="majorHAnsi" w:hAnsiTheme="majorHAnsi" w:cstheme="majorHAnsi"/>
          <w:sz w:val="24"/>
          <w:szCs w:val="24"/>
        </w:rPr>
        <w:t>ction 1. Election</w:t>
      </w:r>
    </w:p>
    <w:p w14:paraId="5A062D10" w14:textId="48FB42E8" w:rsidR="0074538A" w:rsidRPr="00AA1FA8" w:rsidRDefault="0074538A" w:rsidP="0074538A">
      <w:pPr>
        <w:rPr>
          <w:rFonts w:asciiTheme="majorHAnsi" w:hAnsiTheme="majorHAnsi" w:cstheme="majorHAnsi"/>
          <w:sz w:val="24"/>
          <w:szCs w:val="24"/>
        </w:rPr>
      </w:pPr>
      <w:r w:rsidRPr="00AA1FA8">
        <w:rPr>
          <w:rFonts w:asciiTheme="majorHAnsi" w:hAnsiTheme="majorHAnsi" w:cstheme="majorHAnsi"/>
          <w:sz w:val="24"/>
          <w:szCs w:val="24"/>
        </w:rPr>
        <w:t xml:space="preserve">The officers of the Council shall include a chairperson, vice chairperson, </w:t>
      </w:r>
      <w:r w:rsidR="00222F82" w:rsidRPr="00AA1FA8">
        <w:rPr>
          <w:rFonts w:asciiTheme="majorHAnsi" w:hAnsiTheme="majorHAnsi" w:cstheme="majorHAnsi"/>
          <w:sz w:val="24"/>
          <w:szCs w:val="24"/>
        </w:rPr>
        <w:t>secretary,</w:t>
      </w:r>
      <w:r w:rsidRPr="00AA1FA8">
        <w:rPr>
          <w:rFonts w:asciiTheme="majorHAnsi" w:hAnsiTheme="majorHAnsi" w:cstheme="majorHAnsi"/>
          <w:sz w:val="24"/>
          <w:szCs w:val="24"/>
        </w:rPr>
        <w:t xml:space="preserve"> and the past chair</w:t>
      </w:r>
      <w:r w:rsidR="00D01DBD" w:rsidRPr="00AA1FA8">
        <w:rPr>
          <w:rFonts w:asciiTheme="majorHAnsi" w:hAnsiTheme="majorHAnsi" w:cstheme="majorHAnsi"/>
          <w:sz w:val="24"/>
          <w:szCs w:val="24"/>
        </w:rPr>
        <w:t xml:space="preserve">. </w:t>
      </w:r>
      <w:r w:rsidRPr="00AA1FA8">
        <w:rPr>
          <w:rFonts w:asciiTheme="majorHAnsi" w:hAnsiTheme="majorHAnsi" w:cstheme="majorHAnsi"/>
          <w:sz w:val="24"/>
          <w:szCs w:val="24"/>
        </w:rPr>
        <w:t>The officers shall be duly appointed Council Members</w:t>
      </w:r>
      <w:r w:rsidR="00222F82" w:rsidRPr="00AA1FA8">
        <w:rPr>
          <w:rFonts w:asciiTheme="majorHAnsi" w:hAnsiTheme="majorHAnsi" w:cstheme="majorHAnsi"/>
          <w:sz w:val="24"/>
          <w:szCs w:val="24"/>
        </w:rPr>
        <w:t xml:space="preserve">. </w:t>
      </w:r>
      <w:r w:rsidRPr="00AA1FA8">
        <w:rPr>
          <w:rFonts w:asciiTheme="majorHAnsi" w:hAnsiTheme="majorHAnsi" w:cstheme="majorHAnsi"/>
          <w:sz w:val="24"/>
          <w:szCs w:val="24"/>
        </w:rPr>
        <w:t xml:space="preserve">Officers shall be elected annually by the Council at any meeting at which a quorum is </w:t>
      </w:r>
      <w:r w:rsidR="00222F82" w:rsidRPr="00AA1FA8">
        <w:rPr>
          <w:rFonts w:asciiTheme="majorHAnsi" w:hAnsiTheme="majorHAnsi" w:cstheme="majorHAnsi"/>
          <w:sz w:val="24"/>
          <w:szCs w:val="24"/>
        </w:rPr>
        <w:t>present and</w:t>
      </w:r>
      <w:r w:rsidRPr="00AA1FA8">
        <w:rPr>
          <w:rFonts w:asciiTheme="majorHAnsi" w:hAnsiTheme="majorHAnsi" w:cstheme="majorHAnsi"/>
          <w:sz w:val="24"/>
          <w:szCs w:val="24"/>
        </w:rPr>
        <w:t xml:space="preserve"> shall serve for one year or until their successors are elected by the Council</w:t>
      </w:r>
      <w:r w:rsidR="00D01DBD" w:rsidRPr="00AA1FA8">
        <w:rPr>
          <w:rFonts w:asciiTheme="majorHAnsi" w:hAnsiTheme="majorHAnsi" w:cstheme="majorHAnsi"/>
          <w:sz w:val="24"/>
          <w:szCs w:val="24"/>
        </w:rPr>
        <w:t xml:space="preserve">. </w:t>
      </w:r>
      <w:r w:rsidRPr="00AA1FA8">
        <w:rPr>
          <w:rFonts w:asciiTheme="majorHAnsi" w:hAnsiTheme="majorHAnsi" w:cstheme="majorHAnsi"/>
          <w:sz w:val="24"/>
          <w:szCs w:val="24"/>
        </w:rPr>
        <w:t>The Vice Chairperson shall automatically succeed to the office of Chairperson at the end of that person’s term as Vice Chairperson</w:t>
      </w:r>
      <w:r w:rsidR="00222F82" w:rsidRPr="00AA1FA8">
        <w:rPr>
          <w:rFonts w:asciiTheme="majorHAnsi" w:hAnsiTheme="majorHAnsi" w:cstheme="majorHAnsi"/>
          <w:sz w:val="24"/>
          <w:szCs w:val="24"/>
        </w:rPr>
        <w:t xml:space="preserve">. </w:t>
      </w:r>
      <w:r w:rsidRPr="00AA1FA8">
        <w:rPr>
          <w:rFonts w:asciiTheme="majorHAnsi" w:hAnsiTheme="majorHAnsi" w:cstheme="majorHAnsi"/>
          <w:sz w:val="24"/>
          <w:szCs w:val="24"/>
        </w:rPr>
        <w:t>The officers so elected shall serve without compensation or remuneration</w:t>
      </w:r>
      <w:r w:rsidR="00222F82" w:rsidRPr="00AA1FA8">
        <w:rPr>
          <w:rFonts w:asciiTheme="majorHAnsi" w:hAnsiTheme="majorHAnsi" w:cstheme="majorHAnsi"/>
          <w:sz w:val="24"/>
          <w:szCs w:val="24"/>
        </w:rPr>
        <w:t xml:space="preserve">. </w:t>
      </w:r>
    </w:p>
    <w:p w14:paraId="39FBAFF4" w14:textId="637FAC87" w:rsidR="005E393E" w:rsidRPr="00AA1FA8" w:rsidRDefault="005E393E" w:rsidP="0074538A">
      <w:pPr>
        <w:rPr>
          <w:rFonts w:asciiTheme="majorHAnsi" w:hAnsiTheme="majorHAnsi" w:cstheme="majorHAnsi"/>
          <w:sz w:val="24"/>
          <w:szCs w:val="24"/>
        </w:rPr>
      </w:pPr>
      <w:r w:rsidRPr="00AA1FA8">
        <w:rPr>
          <w:rFonts w:asciiTheme="majorHAnsi" w:hAnsiTheme="majorHAnsi" w:cstheme="majorHAnsi"/>
          <w:sz w:val="24"/>
          <w:szCs w:val="24"/>
        </w:rPr>
        <w:t>Section 2</w:t>
      </w:r>
      <w:r w:rsidR="00222F82" w:rsidRPr="00AA1FA8">
        <w:rPr>
          <w:rFonts w:asciiTheme="majorHAnsi" w:hAnsiTheme="majorHAnsi" w:cstheme="majorHAnsi"/>
          <w:sz w:val="24"/>
          <w:szCs w:val="24"/>
        </w:rPr>
        <w:t xml:space="preserve">. </w:t>
      </w:r>
      <w:r w:rsidRPr="00AA1FA8">
        <w:rPr>
          <w:rFonts w:asciiTheme="majorHAnsi" w:hAnsiTheme="majorHAnsi" w:cstheme="majorHAnsi"/>
          <w:sz w:val="24"/>
          <w:szCs w:val="24"/>
        </w:rPr>
        <w:t>Succession</w:t>
      </w:r>
    </w:p>
    <w:p w14:paraId="079A0820" w14:textId="17E8B74C" w:rsidR="001336A8" w:rsidRPr="00AA1FA8" w:rsidRDefault="001336A8" w:rsidP="0074538A">
      <w:pPr>
        <w:rPr>
          <w:rFonts w:asciiTheme="majorHAnsi" w:hAnsiTheme="majorHAnsi" w:cstheme="majorHAnsi"/>
          <w:sz w:val="24"/>
          <w:szCs w:val="24"/>
        </w:rPr>
      </w:pPr>
      <w:r w:rsidRPr="00AA1FA8">
        <w:rPr>
          <w:rFonts w:asciiTheme="majorHAnsi" w:hAnsiTheme="majorHAnsi" w:cstheme="majorHAnsi"/>
          <w:sz w:val="24"/>
          <w:szCs w:val="24"/>
        </w:rPr>
        <w:t>Should a vacancy occur for any reason during the term of office of the Vice Chairperson or the Secre</w:t>
      </w:r>
      <w:r w:rsidR="00DD129A" w:rsidRPr="00AA1FA8">
        <w:rPr>
          <w:rFonts w:asciiTheme="majorHAnsi" w:hAnsiTheme="majorHAnsi" w:cstheme="majorHAnsi"/>
          <w:sz w:val="24"/>
          <w:szCs w:val="24"/>
        </w:rPr>
        <w:t>tary of the Council</w:t>
      </w:r>
      <w:r w:rsidRPr="00AA1FA8">
        <w:rPr>
          <w:rFonts w:asciiTheme="majorHAnsi" w:hAnsiTheme="majorHAnsi" w:cstheme="majorHAnsi"/>
          <w:sz w:val="24"/>
          <w:szCs w:val="24"/>
        </w:rPr>
        <w:t>, a successor shall be elected at the next regular meeting to serve the remainder of the term</w:t>
      </w:r>
      <w:r w:rsidR="00222F82" w:rsidRPr="00AA1FA8">
        <w:rPr>
          <w:rFonts w:asciiTheme="majorHAnsi" w:hAnsiTheme="majorHAnsi" w:cstheme="majorHAnsi"/>
          <w:sz w:val="24"/>
          <w:szCs w:val="24"/>
        </w:rPr>
        <w:t xml:space="preserve">. </w:t>
      </w:r>
      <w:r w:rsidRPr="00AA1FA8">
        <w:rPr>
          <w:rFonts w:asciiTheme="majorHAnsi" w:hAnsiTheme="majorHAnsi" w:cstheme="majorHAnsi"/>
          <w:sz w:val="24"/>
          <w:szCs w:val="24"/>
        </w:rPr>
        <w:t xml:space="preserve">Should a vacancy occur for any reason during the term of office of the Chairperson, the Council shall determine whether the past chairperson or the current Vice Chairperson shall serve as the Chairperson </w:t>
      </w:r>
      <w:r w:rsidR="00B44EAE" w:rsidRPr="00AA1FA8">
        <w:rPr>
          <w:rFonts w:asciiTheme="majorHAnsi" w:hAnsiTheme="majorHAnsi" w:cstheme="majorHAnsi"/>
          <w:sz w:val="24"/>
          <w:szCs w:val="24"/>
        </w:rPr>
        <w:t>for the remainder of the term,</w:t>
      </w:r>
      <w:r w:rsidRPr="00AA1FA8">
        <w:rPr>
          <w:rFonts w:asciiTheme="majorHAnsi" w:hAnsiTheme="majorHAnsi" w:cstheme="majorHAnsi"/>
          <w:sz w:val="24"/>
          <w:szCs w:val="24"/>
        </w:rPr>
        <w:t xml:space="preserve"> </w:t>
      </w:r>
      <w:r w:rsidR="00ED01FE" w:rsidRPr="00AA1FA8">
        <w:rPr>
          <w:rFonts w:asciiTheme="majorHAnsi" w:hAnsiTheme="majorHAnsi" w:cstheme="majorHAnsi"/>
          <w:sz w:val="24"/>
          <w:szCs w:val="24"/>
        </w:rPr>
        <w:t>If the Vice Chairperson serves the remainder of the Chairperson’s term, they will continue as Chairperson for the next year (their elected year as Chairperson).</w:t>
      </w:r>
    </w:p>
    <w:p w14:paraId="3B3656FE" w14:textId="77777777" w:rsidR="005E393E" w:rsidRPr="00AA1FA8" w:rsidRDefault="005E393E" w:rsidP="0074538A">
      <w:pPr>
        <w:rPr>
          <w:rFonts w:asciiTheme="majorHAnsi" w:hAnsiTheme="majorHAnsi" w:cstheme="majorHAnsi"/>
          <w:sz w:val="24"/>
          <w:szCs w:val="24"/>
        </w:rPr>
      </w:pPr>
      <w:r w:rsidRPr="00AA1FA8">
        <w:rPr>
          <w:rFonts w:asciiTheme="majorHAnsi" w:hAnsiTheme="majorHAnsi" w:cstheme="majorHAnsi"/>
          <w:sz w:val="24"/>
          <w:szCs w:val="24"/>
        </w:rPr>
        <w:t>Section 3. Executive Committee</w:t>
      </w:r>
    </w:p>
    <w:p w14:paraId="2EB41DEC" w14:textId="77777777" w:rsidR="005E393E" w:rsidRPr="00AA1FA8" w:rsidRDefault="005E393E" w:rsidP="0074538A">
      <w:pPr>
        <w:rPr>
          <w:rFonts w:asciiTheme="majorHAnsi" w:hAnsiTheme="majorHAnsi" w:cstheme="majorHAnsi"/>
          <w:sz w:val="24"/>
          <w:szCs w:val="24"/>
        </w:rPr>
      </w:pPr>
      <w:r w:rsidRPr="00AA1FA8">
        <w:rPr>
          <w:rFonts w:asciiTheme="majorHAnsi" w:hAnsiTheme="majorHAnsi" w:cstheme="majorHAnsi"/>
          <w:sz w:val="24"/>
          <w:szCs w:val="24"/>
        </w:rPr>
        <w:t>All officers shall be members of the Executive Committee.</w:t>
      </w:r>
    </w:p>
    <w:p w14:paraId="4EECC3CB" w14:textId="77777777" w:rsidR="00ED01FE" w:rsidRPr="00AA1FA8" w:rsidRDefault="005E393E" w:rsidP="0074538A">
      <w:pPr>
        <w:rPr>
          <w:rFonts w:asciiTheme="majorHAnsi" w:hAnsiTheme="majorHAnsi" w:cstheme="majorHAnsi"/>
          <w:sz w:val="24"/>
          <w:szCs w:val="24"/>
        </w:rPr>
      </w:pPr>
      <w:r w:rsidRPr="00AA1FA8">
        <w:rPr>
          <w:rFonts w:asciiTheme="majorHAnsi" w:hAnsiTheme="majorHAnsi" w:cstheme="majorHAnsi"/>
          <w:sz w:val="24"/>
          <w:szCs w:val="24"/>
        </w:rPr>
        <w:t>Section 4</w:t>
      </w:r>
      <w:r w:rsidR="00ED01FE" w:rsidRPr="00AA1FA8">
        <w:rPr>
          <w:rFonts w:asciiTheme="majorHAnsi" w:hAnsiTheme="majorHAnsi" w:cstheme="majorHAnsi"/>
          <w:sz w:val="24"/>
          <w:szCs w:val="24"/>
        </w:rPr>
        <w:t>. Duties</w:t>
      </w:r>
    </w:p>
    <w:p w14:paraId="6C203383" w14:textId="2626AF7B" w:rsidR="00ED01FE" w:rsidRPr="00AA1FA8" w:rsidRDefault="00ED01FE" w:rsidP="0074538A">
      <w:pPr>
        <w:rPr>
          <w:rFonts w:asciiTheme="majorHAnsi" w:hAnsiTheme="majorHAnsi" w:cstheme="majorHAnsi"/>
          <w:sz w:val="24"/>
          <w:szCs w:val="24"/>
        </w:rPr>
      </w:pPr>
      <w:r w:rsidRPr="00AA1FA8">
        <w:rPr>
          <w:rFonts w:asciiTheme="majorHAnsi" w:hAnsiTheme="majorHAnsi" w:cstheme="majorHAnsi"/>
          <w:sz w:val="24"/>
          <w:szCs w:val="24"/>
        </w:rPr>
        <w:t xml:space="preserve">The officers shall perform all duties of their respective offices as provided by the Compact and these </w:t>
      </w:r>
      <w:r w:rsidR="00E937CF" w:rsidRPr="00AA1FA8">
        <w:rPr>
          <w:rFonts w:asciiTheme="majorHAnsi" w:hAnsiTheme="majorHAnsi" w:cstheme="majorHAnsi"/>
          <w:sz w:val="24"/>
          <w:szCs w:val="24"/>
        </w:rPr>
        <w:t>by-laws</w:t>
      </w:r>
      <w:r w:rsidR="00222F82" w:rsidRPr="00AA1FA8">
        <w:rPr>
          <w:rFonts w:asciiTheme="majorHAnsi" w:hAnsiTheme="majorHAnsi" w:cstheme="majorHAnsi"/>
          <w:sz w:val="24"/>
          <w:szCs w:val="24"/>
        </w:rPr>
        <w:t xml:space="preserve">. </w:t>
      </w:r>
      <w:r w:rsidRPr="00AA1FA8">
        <w:rPr>
          <w:rFonts w:asciiTheme="majorHAnsi" w:hAnsiTheme="majorHAnsi" w:cstheme="majorHAnsi"/>
          <w:sz w:val="24"/>
          <w:szCs w:val="24"/>
        </w:rPr>
        <w:t xml:space="preserve">Such duties shall include, but are not limited to, the following: </w:t>
      </w:r>
    </w:p>
    <w:p w14:paraId="2A651098" w14:textId="77777777" w:rsidR="00ED01FE" w:rsidRPr="00AA1FA8" w:rsidRDefault="00ED01FE" w:rsidP="00ED01FE">
      <w:pPr>
        <w:ind w:left="720"/>
        <w:rPr>
          <w:rFonts w:asciiTheme="majorHAnsi" w:hAnsiTheme="majorHAnsi" w:cstheme="majorHAnsi"/>
          <w:sz w:val="24"/>
          <w:szCs w:val="24"/>
        </w:rPr>
      </w:pPr>
      <w:r w:rsidRPr="00AA1FA8">
        <w:rPr>
          <w:rFonts w:asciiTheme="majorHAnsi" w:hAnsiTheme="majorHAnsi" w:cstheme="majorHAnsi"/>
          <w:sz w:val="24"/>
          <w:szCs w:val="24"/>
        </w:rPr>
        <w:t xml:space="preserve">a. </w:t>
      </w:r>
      <w:r w:rsidRPr="00AA1FA8">
        <w:rPr>
          <w:rFonts w:asciiTheme="majorHAnsi" w:hAnsiTheme="majorHAnsi" w:cstheme="majorHAnsi"/>
          <w:i/>
          <w:sz w:val="24"/>
          <w:szCs w:val="24"/>
        </w:rPr>
        <w:t>Chairperson.</w:t>
      </w:r>
      <w:r w:rsidRPr="00AA1FA8">
        <w:rPr>
          <w:rFonts w:asciiTheme="majorHAnsi" w:hAnsiTheme="majorHAnsi" w:cstheme="majorHAnsi"/>
          <w:sz w:val="24"/>
          <w:szCs w:val="24"/>
        </w:rPr>
        <w:t xml:space="preserve"> The chairperson shall call and preside at all meetings of the Council and in conjunction with the Executive Committee</w:t>
      </w:r>
      <w:r w:rsidR="00E06A98" w:rsidRPr="00AA1FA8">
        <w:rPr>
          <w:rFonts w:asciiTheme="majorHAnsi" w:hAnsiTheme="majorHAnsi" w:cstheme="majorHAnsi"/>
          <w:sz w:val="24"/>
          <w:szCs w:val="24"/>
        </w:rPr>
        <w:t>,</w:t>
      </w:r>
      <w:r w:rsidRPr="00AA1FA8">
        <w:rPr>
          <w:rFonts w:asciiTheme="majorHAnsi" w:hAnsiTheme="majorHAnsi" w:cstheme="majorHAnsi"/>
          <w:sz w:val="24"/>
          <w:szCs w:val="24"/>
        </w:rPr>
        <w:t xml:space="preserve"> shall prepare agendas for such meetings, and shall make appointments to all committees of the Council</w:t>
      </w:r>
      <w:r w:rsidR="00B44EAE" w:rsidRPr="00AA1FA8">
        <w:rPr>
          <w:rFonts w:asciiTheme="majorHAnsi" w:hAnsiTheme="majorHAnsi" w:cstheme="majorHAnsi"/>
          <w:sz w:val="24"/>
          <w:szCs w:val="24"/>
        </w:rPr>
        <w:t>, and coordinate completion of the Cou</w:t>
      </w:r>
      <w:r w:rsidR="00933BB4" w:rsidRPr="00AA1FA8">
        <w:rPr>
          <w:rFonts w:asciiTheme="majorHAnsi" w:hAnsiTheme="majorHAnsi" w:cstheme="majorHAnsi"/>
          <w:sz w:val="24"/>
          <w:szCs w:val="24"/>
        </w:rPr>
        <w:t>ncil Annual Report due by June 30</w:t>
      </w:r>
      <w:r w:rsidR="00B44EAE" w:rsidRPr="00AA1FA8">
        <w:rPr>
          <w:rFonts w:asciiTheme="majorHAnsi" w:hAnsiTheme="majorHAnsi" w:cstheme="majorHAnsi"/>
          <w:sz w:val="24"/>
          <w:szCs w:val="24"/>
        </w:rPr>
        <w:t xml:space="preserve"> each year.</w:t>
      </w:r>
    </w:p>
    <w:p w14:paraId="023A4F32" w14:textId="15D018E7" w:rsidR="00ED01FE" w:rsidRPr="00AA1FA8" w:rsidRDefault="00ED01FE" w:rsidP="00ED01FE">
      <w:pPr>
        <w:ind w:left="720"/>
        <w:rPr>
          <w:rFonts w:asciiTheme="majorHAnsi" w:hAnsiTheme="majorHAnsi" w:cstheme="majorHAnsi"/>
          <w:sz w:val="24"/>
          <w:szCs w:val="24"/>
        </w:rPr>
      </w:pPr>
      <w:r w:rsidRPr="00AA1FA8">
        <w:rPr>
          <w:rFonts w:asciiTheme="majorHAnsi" w:hAnsiTheme="majorHAnsi" w:cstheme="majorHAnsi"/>
          <w:sz w:val="24"/>
          <w:szCs w:val="24"/>
        </w:rPr>
        <w:t xml:space="preserve">b. </w:t>
      </w:r>
      <w:r w:rsidRPr="00AA1FA8">
        <w:rPr>
          <w:rFonts w:asciiTheme="majorHAnsi" w:hAnsiTheme="majorHAnsi" w:cstheme="majorHAnsi"/>
          <w:i/>
          <w:sz w:val="24"/>
          <w:szCs w:val="24"/>
        </w:rPr>
        <w:t xml:space="preserve">Vice Chairperson. </w:t>
      </w:r>
      <w:r w:rsidRPr="00AA1FA8">
        <w:rPr>
          <w:rFonts w:asciiTheme="majorHAnsi" w:hAnsiTheme="majorHAnsi" w:cstheme="majorHAnsi"/>
          <w:sz w:val="24"/>
          <w:szCs w:val="24"/>
        </w:rPr>
        <w:t xml:space="preserve">The vice chairperson shall, in the absence or at the </w:t>
      </w:r>
      <w:r w:rsidR="00B44EAE" w:rsidRPr="00AA1FA8">
        <w:rPr>
          <w:rFonts w:asciiTheme="majorHAnsi" w:hAnsiTheme="majorHAnsi" w:cstheme="majorHAnsi"/>
          <w:sz w:val="24"/>
          <w:szCs w:val="24"/>
        </w:rPr>
        <w:t xml:space="preserve">direction of the chairperson, perform any or </w:t>
      </w:r>
      <w:r w:rsidR="00222F82" w:rsidRPr="00AA1FA8">
        <w:rPr>
          <w:rFonts w:asciiTheme="majorHAnsi" w:hAnsiTheme="majorHAnsi" w:cstheme="majorHAnsi"/>
          <w:sz w:val="24"/>
          <w:szCs w:val="24"/>
        </w:rPr>
        <w:t>all</w:t>
      </w:r>
      <w:r w:rsidR="00B44EAE" w:rsidRPr="00AA1FA8">
        <w:rPr>
          <w:rFonts w:asciiTheme="majorHAnsi" w:hAnsiTheme="majorHAnsi" w:cstheme="majorHAnsi"/>
          <w:sz w:val="24"/>
          <w:szCs w:val="24"/>
        </w:rPr>
        <w:t xml:space="preserve"> duties of the chairperson</w:t>
      </w:r>
      <w:r w:rsidR="00B91533" w:rsidRPr="00AA1FA8">
        <w:rPr>
          <w:rFonts w:asciiTheme="majorHAnsi" w:hAnsiTheme="majorHAnsi" w:cstheme="majorHAnsi"/>
          <w:sz w:val="24"/>
          <w:szCs w:val="24"/>
        </w:rPr>
        <w:t xml:space="preserve">. </w:t>
      </w:r>
      <w:r w:rsidR="00B44EAE" w:rsidRPr="00AA1FA8">
        <w:rPr>
          <w:rFonts w:asciiTheme="majorHAnsi" w:hAnsiTheme="majorHAnsi" w:cstheme="majorHAnsi"/>
          <w:sz w:val="24"/>
          <w:szCs w:val="24"/>
        </w:rPr>
        <w:t>In the event of a vacancy in the office of chairperson, the vice chairperson shall serve as acting chairperson until the Council determines who will assume the chairperson position.</w:t>
      </w:r>
    </w:p>
    <w:p w14:paraId="11FCD894" w14:textId="77777777" w:rsidR="00B44EAE" w:rsidRPr="00AA1FA8" w:rsidRDefault="00B44EAE" w:rsidP="00ED01FE">
      <w:pPr>
        <w:ind w:left="720"/>
        <w:rPr>
          <w:rFonts w:asciiTheme="majorHAnsi" w:hAnsiTheme="majorHAnsi" w:cstheme="majorHAnsi"/>
          <w:sz w:val="24"/>
          <w:szCs w:val="24"/>
        </w:rPr>
      </w:pPr>
      <w:r w:rsidRPr="00AA1FA8">
        <w:rPr>
          <w:rFonts w:asciiTheme="majorHAnsi" w:hAnsiTheme="majorHAnsi" w:cstheme="majorHAnsi"/>
          <w:sz w:val="24"/>
          <w:szCs w:val="24"/>
        </w:rPr>
        <w:t xml:space="preserve">c. </w:t>
      </w:r>
      <w:r w:rsidRPr="00AA1FA8">
        <w:rPr>
          <w:rFonts w:asciiTheme="majorHAnsi" w:hAnsiTheme="majorHAnsi" w:cstheme="majorHAnsi"/>
          <w:i/>
          <w:sz w:val="24"/>
          <w:szCs w:val="24"/>
        </w:rPr>
        <w:t>Secretary.</w:t>
      </w:r>
      <w:r w:rsidRPr="00AA1FA8">
        <w:rPr>
          <w:rFonts w:asciiTheme="majorHAnsi" w:hAnsiTheme="majorHAnsi" w:cstheme="majorHAnsi"/>
          <w:sz w:val="24"/>
          <w:szCs w:val="24"/>
        </w:rPr>
        <w:t xml:space="preserve"> The secretary shall coordinate with the N.M. Public Education Department responsible for recording minutes of all Council meetings, shall take notes during each Council meeting specifically regarding action and suggested agenda items for use by the </w:t>
      </w:r>
      <w:r w:rsidR="00E06A98" w:rsidRPr="00AA1FA8">
        <w:rPr>
          <w:rFonts w:asciiTheme="majorHAnsi" w:hAnsiTheme="majorHAnsi" w:cstheme="majorHAnsi"/>
          <w:sz w:val="24"/>
          <w:szCs w:val="24"/>
        </w:rPr>
        <w:t>Executive</w:t>
      </w:r>
      <w:r w:rsidRPr="00AA1FA8">
        <w:rPr>
          <w:rFonts w:asciiTheme="majorHAnsi" w:hAnsiTheme="majorHAnsi" w:cstheme="majorHAnsi"/>
          <w:sz w:val="24"/>
          <w:szCs w:val="24"/>
        </w:rPr>
        <w:t xml:space="preserve"> Committee between meetings, and shall act as the custodian of all documents and records pertaining to the status of the Compact and the business of the Council.</w:t>
      </w:r>
    </w:p>
    <w:p w14:paraId="2C0D6E13" w14:textId="4147398E" w:rsidR="00B44EAE" w:rsidRPr="00AA1FA8" w:rsidRDefault="00B44EAE" w:rsidP="00ED01FE">
      <w:pPr>
        <w:ind w:left="720"/>
        <w:rPr>
          <w:rFonts w:asciiTheme="majorHAnsi" w:hAnsiTheme="majorHAnsi" w:cstheme="majorHAnsi"/>
          <w:sz w:val="24"/>
          <w:szCs w:val="24"/>
        </w:rPr>
      </w:pPr>
      <w:r w:rsidRPr="00AA1FA8">
        <w:rPr>
          <w:rFonts w:asciiTheme="majorHAnsi" w:hAnsiTheme="majorHAnsi" w:cstheme="majorHAnsi"/>
          <w:sz w:val="24"/>
          <w:szCs w:val="24"/>
        </w:rPr>
        <w:t xml:space="preserve">d. </w:t>
      </w:r>
      <w:r w:rsidRPr="00AA1FA8">
        <w:rPr>
          <w:rFonts w:asciiTheme="majorHAnsi" w:hAnsiTheme="majorHAnsi" w:cstheme="majorHAnsi"/>
          <w:i/>
          <w:sz w:val="24"/>
          <w:szCs w:val="24"/>
        </w:rPr>
        <w:t>Past Chair</w:t>
      </w:r>
      <w:r w:rsidR="00B91533" w:rsidRPr="00AA1FA8">
        <w:rPr>
          <w:rFonts w:asciiTheme="majorHAnsi" w:hAnsiTheme="majorHAnsi" w:cstheme="majorHAnsi"/>
          <w:i/>
          <w:sz w:val="24"/>
          <w:szCs w:val="24"/>
        </w:rPr>
        <w:t>.</w:t>
      </w:r>
      <w:r w:rsidR="00B91533" w:rsidRPr="00AA1FA8">
        <w:rPr>
          <w:rFonts w:asciiTheme="majorHAnsi" w:hAnsiTheme="majorHAnsi" w:cstheme="majorHAnsi"/>
          <w:sz w:val="24"/>
          <w:szCs w:val="24"/>
        </w:rPr>
        <w:t xml:space="preserve"> </w:t>
      </w:r>
      <w:r w:rsidRPr="00AA1FA8">
        <w:rPr>
          <w:rFonts w:asciiTheme="majorHAnsi" w:hAnsiTheme="majorHAnsi" w:cstheme="majorHAnsi"/>
          <w:sz w:val="24"/>
          <w:szCs w:val="24"/>
        </w:rPr>
        <w:t>The past chair is the most recent previous chair who is still serving as a Council member and shall perform such duties as ma</w:t>
      </w:r>
      <w:r w:rsidR="00D01448" w:rsidRPr="00AA1FA8">
        <w:rPr>
          <w:rFonts w:asciiTheme="majorHAnsi" w:hAnsiTheme="majorHAnsi" w:cstheme="majorHAnsi"/>
          <w:sz w:val="24"/>
          <w:szCs w:val="24"/>
        </w:rPr>
        <w:t>y</w:t>
      </w:r>
      <w:r w:rsidRPr="00AA1FA8">
        <w:rPr>
          <w:rFonts w:asciiTheme="majorHAnsi" w:hAnsiTheme="majorHAnsi" w:cstheme="majorHAnsi"/>
          <w:sz w:val="24"/>
          <w:szCs w:val="24"/>
        </w:rPr>
        <w:t xml:space="preserve"> be requested b</w:t>
      </w:r>
      <w:r w:rsidR="00D01448" w:rsidRPr="00AA1FA8">
        <w:rPr>
          <w:rFonts w:asciiTheme="majorHAnsi" w:hAnsiTheme="majorHAnsi" w:cstheme="majorHAnsi"/>
          <w:sz w:val="24"/>
          <w:szCs w:val="24"/>
        </w:rPr>
        <w:t>y</w:t>
      </w:r>
      <w:r w:rsidRPr="00AA1FA8">
        <w:rPr>
          <w:rFonts w:asciiTheme="majorHAnsi" w:hAnsiTheme="majorHAnsi" w:cstheme="majorHAnsi"/>
          <w:sz w:val="24"/>
          <w:szCs w:val="24"/>
        </w:rPr>
        <w:t xml:space="preserve"> the Council.</w:t>
      </w:r>
    </w:p>
    <w:p w14:paraId="1A44A440" w14:textId="77777777" w:rsidR="002E25E0" w:rsidRPr="00AA1FA8" w:rsidRDefault="002E25E0" w:rsidP="002E25E0">
      <w:pPr>
        <w:pStyle w:val="Heading2"/>
        <w:spacing w:before="0"/>
        <w:jc w:val="center"/>
        <w:rPr>
          <w:b w:val="0"/>
        </w:rPr>
      </w:pPr>
      <w:r w:rsidRPr="00AA1FA8">
        <w:rPr>
          <w:b w:val="0"/>
        </w:rPr>
        <w:t xml:space="preserve">Article 4 </w:t>
      </w:r>
    </w:p>
    <w:p w14:paraId="565DDA74" w14:textId="77777777" w:rsidR="002E25E0" w:rsidRPr="00AA1FA8" w:rsidRDefault="002E25E0" w:rsidP="002E25E0">
      <w:pPr>
        <w:pStyle w:val="Heading2"/>
        <w:spacing w:before="0"/>
        <w:jc w:val="center"/>
        <w:rPr>
          <w:b w:val="0"/>
        </w:rPr>
      </w:pPr>
      <w:r w:rsidRPr="00AA1FA8">
        <w:rPr>
          <w:b w:val="0"/>
        </w:rPr>
        <w:t>Meetings of the Council</w:t>
      </w:r>
    </w:p>
    <w:p w14:paraId="69927E9D" w14:textId="77777777" w:rsidR="002E25E0" w:rsidRPr="00AA1FA8" w:rsidRDefault="002E25E0" w:rsidP="002E25E0">
      <w:pPr>
        <w:rPr>
          <w:rFonts w:asciiTheme="majorHAnsi" w:hAnsiTheme="majorHAnsi" w:cstheme="majorHAnsi"/>
          <w:sz w:val="24"/>
          <w:szCs w:val="24"/>
        </w:rPr>
      </w:pPr>
      <w:r w:rsidRPr="00AA1FA8">
        <w:rPr>
          <w:rFonts w:asciiTheme="majorHAnsi" w:hAnsiTheme="majorHAnsi" w:cstheme="majorHAnsi"/>
          <w:sz w:val="24"/>
          <w:szCs w:val="24"/>
        </w:rPr>
        <w:t>Section 1. Meetings and Notice</w:t>
      </w:r>
      <w:r w:rsidR="00651220" w:rsidRPr="00AA1FA8">
        <w:rPr>
          <w:rFonts w:asciiTheme="majorHAnsi" w:hAnsiTheme="majorHAnsi" w:cstheme="majorHAnsi"/>
          <w:sz w:val="24"/>
          <w:szCs w:val="24"/>
        </w:rPr>
        <w:t>.</w:t>
      </w:r>
    </w:p>
    <w:p w14:paraId="34102B25" w14:textId="0FF3DCB6" w:rsidR="00E06A98" w:rsidRPr="00AA1FA8" w:rsidRDefault="002E25E0" w:rsidP="00DD608A">
      <w:pPr>
        <w:rPr>
          <w:rFonts w:asciiTheme="majorHAnsi" w:hAnsiTheme="majorHAnsi" w:cstheme="majorHAnsi"/>
          <w:sz w:val="24"/>
          <w:szCs w:val="24"/>
        </w:rPr>
      </w:pPr>
      <w:r w:rsidRPr="00AA1FA8">
        <w:rPr>
          <w:rFonts w:asciiTheme="majorHAnsi" w:hAnsiTheme="majorHAnsi" w:cstheme="majorHAnsi"/>
          <w:sz w:val="24"/>
          <w:szCs w:val="24"/>
        </w:rPr>
        <w:t xml:space="preserve">The Council shall meet at least </w:t>
      </w:r>
      <w:r w:rsidR="00207BC8" w:rsidRPr="00AA1FA8">
        <w:rPr>
          <w:rFonts w:asciiTheme="majorHAnsi" w:hAnsiTheme="majorHAnsi" w:cstheme="majorHAnsi"/>
          <w:sz w:val="24"/>
          <w:szCs w:val="24"/>
        </w:rPr>
        <w:t>quarterly</w:t>
      </w:r>
      <w:r w:rsidR="00E10EFC" w:rsidRPr="00AA1FA8">
        <w:rPr>
          <w:rFonts w:asciiTheme="majorHAnsi" w:hAnsiTheme="majorHAnsi" w:cstheme="majorHAnsi"/>
          <w:sz w:val="24"/>
          <w:szCs w:val="24"/>
        </w:rPr>
        <w:t xml:space="preserve">, typically the second Tuesday of January, April, </w:t>
      </w:r>
      <w:r w:rsidR="00D01DBD" w:rsidRPr="00AA1FA8">
        <w:rPr>
          <w:rFonts w:asciiTheme="majorHAnsi" w:hAnsiTheme="majorHAnsi" w:cstheme="majorHAnsi"/>
          <w:sz w:val="24"/>
          <w:szCs w:val="24"/>
        </w:rPr>
        <w:t>July,</w:t>
      </w:r>
      <w:r w:rsidR="00E10EFC" w:rsidRPr="00AA1FA8">
        <w:rPr>
          <w:rFonts w:asciiTheme="majorHAnsi" w:hAnsiTheme="majorHAnsi" w:cstheme="majorHAnsi"/>
          <w:sz w:val="24"/>
          <w:szCs w:val="24"/>
        </w:rPr>
        <w:t xml:space="preserve"> and October</w:t>
      </w:r>
      <w:r w:rsidRPr="00AA1FA8">
        <w:rPr>
          <w:rFonts w:asciiTheme="majorHAnsi" w:hAnsiTheme="majorHAnsi" w:cstheme="majorHAnsi"/>
          <w:sz w:val="24"/>
          <w:szCs w:val="24"/>
        </w:rPr>
        <w:t xml:space="preserve">.  </w:t>
      </w:r>
      <w:r w:rsidR="00F63DD9" w:rsidRPr="00AA1FA8">
        <w:rPr>
          <w:rFonts w:asciiTheme="majorHAnsi" w:hAnsiTheme="majorHAnsi" w:cstheme="majorHAnsi"/>
          <w:sz w:val="24"/>
          <w:szCs w:val="24"/>
        </w:rPr>
        <w:t>Meetings may be held at different locations with high populatio</w:t>
      </w:r>
      <w:r w:rsidR="009A4A74" w:rsidRPr="00AA1FA8">
        <w:rPr>
          <w:rFonts w:asciiTheme="majorHAnsi" w:hAnsiTheme="majorHAnsi" w:cstheme="majorHAnsi"/>
          <w:sz w:val="24"/>
          <w:szCs w:val="24"/>
        </w:rPr>
        <w:t>ns of military children through</w:t>
      </w:r>
      <w:r w:rsidR="00F63DD9" w:rsidRPr="00AA1FA8">
        <w:rPr>
          <w:rFonts w:asciiTheme="majorHAnsi" w:hAnsiTheme="majorHAnsi" w:cstheme="majorHAnsi"/>
          <w:sz w:val="24"/>
          <w:szCs w:val="24"/>
        </w:rPr>
        <w:t>out the state to ensure state-wide participation and may be held by virtual meeting</w:t>
      </w:r>
      <w:r w:rsidR="00B91533" w:rsidRPr="00AA1FA8">
        <w:rPr>
          <w:rFonts w:asciiTheme="majorHAnsi" w:hAnsiTheme="majorHAnsi" w:cstheme="majorHAnsi"/>
          <w:sz w:val="24"/>
          <w:szCs w:val="24"/>
        </w:rPr>
        <w:t xml:space="preserve">. </w:t>
      </w:r>
      <w:r w:rsidR="00F63DD9" w:rsidRPr="00AA1FA8">
        <w:rPr>
          <w:rFonts w:asciiTheme="majorHAnsi" w:hAnsiTheme="majorHAnsi" w:cstheme="majorHAnsi"/>
          <w:sz w:val="24"/>
          <w:szCs w:val="24"/>
        </w:rPr>
        <w:t>At least one meeting per year shall be held face-to-face</w:t>
      </w:r>
      <w:r w:rsidR="00B91533" w:rsidRPr="00AA1FA8">
        <w:rPr>
          <w:rFonts w:asciiTheme="majorHAnsi" w:hAnsiTheme="majorHAnsi" w:cstheme="majorHAnsi"/>
          <w:sz w:val="24"/>
          <w:szCs w:val="24"/>
        </w:rPr>
        <w:t xml:space="preserve">. </w:t>
      </w:r>
      <w:r w:rsidRPr="00AA1FA8">
        <w:rPr>
          <w:rFonts w:asciiTheme="majorHAnsi" w:hAnsiTheme="majorHAnsi" w:cstheme="majorHAnsi"/>
          <w:sz w:val="24"/>
          <w:szCs w:val="24"/>
        </w:rPr>
        <w:t>Additional meetings may be scheduled at the discretion of the chairperson or upon the request of a majority of Council Members</w:t>
      </w:r>
      <w:r w:rsidR="00B91533" w:rsidRPr="00AA1FA8">
        <w:rPr>
          <w:rFonts w:asciiTheme="majorHAnsi" w:hAnsiTheme="majorHAnsi" w:cstheme="majorHAnsi"/>
          <w:sz w:val="24"/>
          <w:szCs w:val="24"/>
        </w:rPr>
        <w:t xml:space="preserve">. </w:t>
      </w:r>
      <w:r w:rsidRPr="00AA1FA8">
        <w:rPr>
          <w:rFonts w:asciiTheme="majorHAnsi" w:hAnsiTheme="majorHAnsi" w:cstheme="majorHAnsi"/>
          <w:sz w:val="24"/>
          <w:szCs w:val="24"/>
        </w:rPr>
        <w:t>All Council Members shall be given written notice of council meetings at least thirty (30) days prior to their scheduled dates</w:t>
      </w:r>
      <w:r w:rsidR="00B91533" w:rsidRPr="00AA1FA8">
        <w:rPr>
          <w:rFonts w:asciiTheme="majorHAnsi" w:hAnsiTheme="majorHAnsi" w:cstheme="majorHAnsi"/>
          <w:sz w:val="24"/>
          <w:szCs w:val="24"/>
        </w:rPr>
        <w:t xml:space="preserve">. </w:t>
      </w:r>
      <w:r w:rsidR="00DD608A" w:rsidRPr="00AA1FA8">
        <w:rPr>
          <w:rFonts w:asciiTheme="majorHAnsi" w:hAnsiTheme="majorHAnsi" w:cstheme="majorHAnsi"/>
          <w:sz w:val="24"/>
          <w:szCs w:val="24"/>
        </w:rPr>
        <w:t>All Council meetings shall be open to the public</w:t>
      </w:r>
      <w:r w:rsidR="00B91533" w:rsidRPr="00AA1FA8">
        <w:rPr>
          <w:rFonts w:asciiTheme="majorHAnsi" w:hAnsiTheme="majorHAnsi" w:cstheme="majorHAnsi"/>
          <w:sz w:val="24"/>
          <w:szCs w:val="24"/>
        </w:rPr>
        <w:t xml:space="preserve">. </w:t>
      </w:r>
      <w:r w:rsidR="00DD608A" w:rsidRPr="00AA1FA8">
        <w:rPr>
          <w:rFonts w:asciiTheme="majorHAnsi" w:hAnsiTheme="majorHAnsi" w:cstheme="majorHAnsi"/>
          <w:sz w:val="24"/>
          <w:szCs w:val="24"/>
        </w:rPr>
        <w:t>Prior public notice shall be provided in compliance with the Open Meetings Act.</w:t>
      </w:r>
    </w:p>
    <w:p w14:paraId="6B5409AC" w14:textId="77777777" w:rsidR="00C06041" w:rsidRPr="00AA1FA8" w:rsidRDefault="00C06041" w:rsidP="00DD608A">
      <w:pPr>
        <w:rPr>
          <w:rFonts w:asciiTheme="majorHAnsi" w:hAnsiTheme="majorHAnsi" w:cstheme="majorHAnsi"/>
          <w:sz w:val="24"/>
          <w:szCs w:val="24"/>
        </w:rPr>
      </w:pPr>
      <w:r w:rsidRPr="00AA1FA8">
        <w:rPr>
          <w:rFonts w:asciiTheme="majorHAnsi" w:hAnsiTheme="majorHAnsi" w:cstheme="majorHAnsi"/>
          <w:sz w:val="24"/>
          <w:szCs w:val="24"/>
        </w:rPr>
        <w:t>All meetings of the Council will take place in a facility that is architecturally accessible for persons with disabilities. As necessary to accommodate Council meeting attendees, an interpreter for deaf persons and alternative format materials for blind persons, will be provided. Other assistance will also be provided as needed for Council members or for other scheduled participants in Council meetings.</w:t>
      </w:r>
    </w:p>
    <w:p w14:paraId="12040685" w14:textId="77777777" w:rsidR="00E06A98" w:rsidRPr="00AA1FA8" w:rsidRDefault="00E06A98" w:rsidP="002E25E0">
      <w:pPr>
        <w:rPr>
          <w:rFonts w:asciiTheme="majorHAnsi" w:hAnsiTheme="majorHAnsi" w:cstheme="majorHAnsi"/>
          <w:sz w:val="24"/>
          <w:szCs w:val="24"/>
        </w:rPr>
      </w:pPr>
      <w:r w:rsidRPr="00AA1FA8">
        <w:rPr>
          <w:rFonts w:asciiTheme="majorHAnsi" w:hAnsiTheme="majorHAnsi" w:cstheme="majorHAnsi"/>
          <w:sz w:val="24"/>
          <w:szCs w:val="24"/>
        </w:rPr>
        <w:t>Section 2. Agenda</w:t>
      </w:r>
      <w:r w:rsidR="00651220" w:rsidRPr="00AA1FA8">
        <w:rPr>
          <w:rFonts w:asciiTheme="majorHAnsi" w:hAnsiTheme="majorHAnsi" w:cstheme="majorHAnsi"/>
          <w:sz w:val="24"/>
          <w:szCs w:val="24"/>
        </w:rPr>
        <w:t>.</w:t>
      </w:r>
    </w:p>
    <w:p w14:paraId="3F7AD9AF" w14:textId="56AC8328" w:rsidR="002E25E0" w:rsidRPr="00AA1FA8" w:rsidRDefault="00E06A98" w:rsidP="002E25E0">
      <w:pPr>
        <w:rPr>
          <w:rFonts w:asciiTheme="majorHAnsi" w:hAnsiTheme="majorHAnsi" w:cstheme="majorHAnsi"/>
          <w:sz w:val="24"/>
          <w:szCs w:val="24"/>
        </w:rPr>
      </w:pPr>
      <w:r w:rsidRPr="00AA1FA8">
        <w:rPr>
          <w:rFonts w:asciiTheme="majorHAnsi" w:hAnsiTheme="majorHAnsi" w:cstheme="majorHAnsi"/>
          <w:sz w:val="24"/>
          <w:szCs w:val="24"/>
        </w:rPr>
        <w:t>Council meeting Agendas shall be set by the Chairperson.  All meeting agendas shall be subject to approval and adoption by the Council</w:t>
      </w:r>
      <w:r w:rsidR="00E41ADA" w:rsidRPr="00AA1FA8">
        <w:rPr>
          <w:rFonts w:asciiTheme="majorHAnsi" w:hAnsiTheme="majorHAnsi" w:cstheme="majorHAnsi"/>
          <w:sz w:val="24"/>
          <w:szCs w:val="24"/>
        </w:rPr>
        <w:t xml:space="preserve">. </w:t>
      </w:r>
      <w:r w:rsidRPr="00AA1FA8">
        <w:rPr>
          <w:rFonts w:asciiTheme="majorHAnsi" w:hAnsiTheme="majorHAnsi" w:cstheme="majorHAnsi"/>
          <w:sz w:val="24"/>
          <w:szCs w:val="24"/>
        </w:rPr>
        <w:t xml:space="preserve">The Council </w:t>
      </w:r>
      <w:r w:rsidR="00DD608A" w:rsidRPr="00AA1FA8">
        <w:rPr>
          <w:rFonts w:asciiTheme="majorHAnsi" w:hAnsiTheme="majorHAnsi" w:cstheme="majorHAnsi"/>
          <w:sz w:val="24"/>
          <w:szCs w:val="24"/>
        </w:rPr>
        <w:t>shall reserve the right to alter the order and/or delete items at the meeting</w:t>
      </w:r>
      <w:r w:rsidR="00E41ADA" w:rsidRPr="00AA1FA8">
        <w:rPr>
          <w:rFonts w:asciiTheme="majorHAnsi" w:hAnsiTheme="majorHAnsi" w:cstheme="majorHAnsi"/>
          <w:sz w:val="24"/>
          <w:szCs w:val="24"/>
        </w:rPr>
        <w:t xml:space="preserve">. </w:t>
      </w:r>
      <w:r w:rsidR="00DD608A" w:rsidRPr="00AA1FA8">
        <w:rPr>
          <w:rFonts w:asciiTheme="majorHAnsi" w:hAnsiTheme="majorHAnsi" w:cstheme="majorHAnsi"/>
          <w:sz w:val="24"/>
          <w:szCs w:val="24"/>
        </w:rPr>
        <w:t xml:space="preserve">The draft meeting agenda </w:t>
      </w:r>
      <w:r w:rsidR="002E25E0" w:rsidRPr="00AA1FA8">
        <w:rPr>
          <w:rFonts w:asciiTheme="majorHAnsi" w:hAnsiTheme="majorHAnsi" w:cstheme="majorHAnsi"/>
          <w:sz w:val="24"/>
          <w:szCs w:val="24"/>
        </w:rPr>
        <w:t>shall be</w:t>
      </w:r>
      <w:r w:rsidR="00DD608A" w:rsidRPr="00AA1FA8">
        <w:rPr>
          <w:rFonts w:asciiTheme="majorHAnsi" w:hAnsiTheme="majorHAnsi" w:cstheme="majorHAnsi"/>
          <w:sz w:val="24"/>
          <w:szCs w:val="24"/>
        </w:rPr>
        <w:t xml:space="preserve"> posted and provided to all Council Members seventy-two (72) hours in advance of a Council meeting</w:t>
      </w:r>
      <w:r w:rsidR="00E41ADA" w:rsidRPr="00AA1FA8">
        <w:rPr>
          <w:rFonts w:asciiTheme="majorHAnsi" w:hAnsiTheme="majorHAnsi" w:cstheme="majorHAnsi"/>
          <w:sz w:val="24"/>
          <w:szCs w:val="24"/>
        </w:rPr>
        <w:t xml:space="preserve">. </w:t>
      </w:r>
      <w:r w:rsidR="00DD608A" w:rsidRPr="00AA1FA8">
        <w:rPr>
          <w:rFonts w:asciiTheme="majorHAnsi" w:hAnsiTheme="majorHAnsi" w:cstheme="majorHAnsi"/>
          <w:sz w:val="24"/>
          <w:szCs w:val="24"/>
        </w:rPr>
        <w:t>Action may only be taken on items that have been officially posted on the final agenda thirty-sex (36) hours prior to the meeting, in compliance with the Open Meetings Act.</w:t>
      </w:r>
      <w:r w:rsidR="002E25E0" w:rsidRPr="00AA1FA8">
        <w:rPr>
          <w:rFonts w:asciiTheme="majorHAnsi" w:hAnsiTheme="majorHAnsi" w:cstheme="majorHAnsi"/>
          <w:sz w:val="24"/>
          <w:szCs w:val="24"/>
        </w:rPr>
        <w:t xml:space="preserve"> </w:t>
      </w:r>
    </w:p>
    <w:p w14:paraId="66FDDF58" w14:textId="77777777" w:rsidR="00651220" w:rsidRPr="00AA1FA8" w:rsidRDefault="00651220" w:rsidP="002E25E0">
      <w:pPr>
        <w:rPr>
          <w:rFonts w:asciiTheme="majorHAnsi" w:hAnsiTheme="majorHAnsi" w:cstheme="majorHAnsi"/>
          <w:sz w:val="24"/>
          <w:szCs w:val="24"/>
        </w:rPr>
      </w:pPr>
      <w:r w:rsidRPr="00AA1FA8">
        <w:rPr>
          <w:rFonts w:asciiTheme="majorHAnsi" w:hAnsiTheme="majorHAnsi" w:cstheme="majorHAnsi"/>
          <w:sz w:val="24"/>
          <w:szCs w:val="24"/>
        </w:rPr>
        <w:t>Section 3. Quorum.</w:t>
      </w:r>
    </w:p>
    <w:p w14:paraId="346E2BD4" w14:textId="78952486" w:rsidR="00651220" w:rsidRPr="00AA1FA8" w:rsidRDefault="00651220" w:rsidP="002E25E0">
      <w:pPr>
        <w:rPr>
          <w:rFonts w:asciiTheme="majorHAnsi" w:hAnsiTheme="majorHAnsi" w:cstheme="majorHAnsi"/>
          <w:sz w:val="24"/>
          <w:szCs w:val="24"/>
        </w:rPr>
      </w:pPr>
      <w:r w:rsidRPr="00AA1FA8">
        <w:rPr>
          <w:rFonts w:asciiTheme="majorHAnsi" w:hAnsiTheme="majorHAnsi" w:cstheme="majorHAnsi"/>
          <w:sz w:val="24"/>
          <w:szCs w:val="24"/>
        </w:rPr>
        <w:t>Council Members representing a majority of the Council Members shall constitute a quorum for the transaction of business</w:t>
      </w:r>
      <w:r w:rsidR="00B91533" w:rsidRPr="00AA1FA8">
        <w:rPr>
          <w:rFonts w:asciiTheme="majorHAnsi" w:hAnsiTheme="majorHAnsi" w:cstheme="majorHAnsi"/>
          <w:sz w:val="24"/>
          <w:szCs w:val="24"/>
        </w:rPr>
        <w:t xml:space="preserve">. </w:t>
      </w:r>
      <w:r w:rsidRPr="00AA1FA8">
        <w:rPr>
          <w:rFonts w:asciiTheme="majorHAnsi" w:hAnsiTheme="majorHAnsi" w:cstheme="majorHAnsi"/>
          <w:sz w:val="24"/>
          <w:szCs w:val="24"/>
        </w:rPr>
        <w:t>Members may attend and participate in meetings in person or by telephone or other means of telecommunication or electronic communication through which all members can be heard</w:t>
      </w:r>
      <w:r w:rsidR="00B91533" w:rsidRPr="00AA1FA8">
        <w:rPr>
          <w:rFonts w:asciiTheme="majorHAnsi" w:hAnsiTheme="majorHAnsi" w:cstheme="majorHAnsi"/>
          <w:sz w:val="24"/>
          <w:szCs w:val="24"/>
        </w:rPr>
        <w:t xml:space="preserve">. </w:t>
      </w:r>
      <w:r w:rsidRPr="00AA1FA8">
        <w:rPr>
          <w:rFonts w:asciiTheme="majorHAnsi" w:hAnsiTheme="majorHAnsi" w:cstheme="majorHAnsi"/>
          <w:sz w:val="24"/>
          <w:szCs w:val="24"/>
        </w:rPr>
        <w:t>Participation in such fashion shall constitute presence in person for determining a quorum</w:t>
      </w:r>
      <w:r w:rsidR="00B91533" w:rsidRPr="00AA1FA8">
        <w:rPr>
          <w:rFonts w:asciiTheme="majorHAnsi" w:hAnsiTheme="majorHAnsi" w:cstheme="majorHAnsi"/>
          <w:sz w:val="24"/>
          <w:szCs w:val="24"/>
        </w:rPr>
        <w:t xml:space="preserve">. </w:t>
      </w:r>
      <w:r w:rsidRPr="00AA1FA8">
        <w:rPr>
          <w:rFonts w:asciiTheme="majorHAnsi" w:hAnsiTheme="majorHAnsi" w:cstheme="majorHAnsi"/>
          <w:sz w:val="24"/>
          <w:szCs w:val="24"/>
        </w:rPr>
        <w:t>The presence of a quorum must be established before any vote of the Council can be taken.</w:t>
      </w:r>
    </w:p>
    <w:p w14:paraId="01943D56" w14:textId="77777777" w:rsidR="00651220" w:rsidRPr="00AA1FA8" w:rsidRDefault="00651220" w:rsidP="002E25E0">
      <w:pPr>
        <w:rPr>
          <w:rFonts w:asciiTheme="majorHAnsi" w:hAnsiTheme="majorHAnsi" w:cstheme="majorHAnsi"/>
          <w:sz w:val="24"/>
          <w:szCs w:val="24"/>
        </w:rPr>
      </w:pPr>
      <w:r w:rsidRPr="00AA1FA8">
        <w:rPr>
          <w:rFonts w:asciiTheme="majorHAnsi" w:hAnsiTheme="majorHAnsi" w:cstheme="majorHAnsi"/>
          <w:sz w:val="24"/>
          <w:szCs w:val="24"/>
        </w:rPr>
        <w:t>Section 4. Voting.</w:t>
      </w:r>
    </w:p>
    <w:p w14:paraId="2F01AD23" w14:textId="329911DD" w:rsidR="00651220" w:rsidRPr="00AA1FA8" w:rsidRDefault="00651220" w:rsidP="002E25E0">
      <w:pPr>
        <w:rPr>
          <w:rFonts w:asciiTheme="majorHAnsi" w:hAnsiTheme="majorHAnsi" w:cstheme="majorHAnsi"/>
          <w:sz w:val="24"/>
          <w:szCs w:val="24"/>
        </w:rPr>
      </w:pPr>
      <w:r w:rsidRPr="00AA1FA8">
        <w:rPr>
          <w:rFonts w:asciiTheme="majorHAnsi" w:hAnsiTheme="majorHAnsi" w:cstheme="majorHAnsi"/>
          <w:sz w:val="24"/>
          <w:szCs w:val="24"/>
        </w:rPr>
        <w:t>Each Council Member present is entitled to one vote</w:t>
      </w:r>
      <w:r w:rsidR="00B91533" w:rsidRPr="00AA1FA8">
        <w:rPr>
          <w:rFonts w:asciiTheme="majorHAnsi" w:hAnsiTheme="majorHAnsi" w:cstheme="majorHAnsi"/>
          <w:sz w:val="24"/>
          <w:szCs w:val="24"/>
        </w:rPr>
        <w:t xml:space="preserve">. </w:t>
      </w:r>
      <w:r w:rsidRPr="00AA1FA8">
        <w:rPr>
          <w:rFonts w:asciiTheme="majorHAnsi" w:hAnsiTheme="majorHAnsi" w:cstheme="majorHAnsi"/>
          <w:sz w:val="24"/>
          <w:szCs w:val="24"/>
        </w:rPr>
        <w:t>Members may participate in meetings by telephone or other means of telecommunication or electronic communication through which all members can be heard</w:t>
      </w:r>
      <w:r w:rsidR="00B91533" w:rsidRPr="00AA1FA8">
        <w:rPr>
          <w:rFonts w:asciiTheme="majorHAnsi" w:hAnsiTheme="majorHAnsi" w:cstheme="majorHAnsi"/>
          <w:sz w:val="24"/>
          <w:szCs w:val="24"/>
        </w:rPr>
        <w:t xml:space="preserve">. </w:t>
      </w:r>
      <w:r w:rsidRPr="00AA1FA8">
        <w:rPr>
          <w:rFonts w:asciiTheme="majorHAnsi" w:hAnsiTheme="majorHAnsi" w:cstheme="majorHAnsi"/>
          <w:sz w:val="24"/>
          <w:szCs w:val="24"/>
        </w:rPr>
        <w:t xml:space="preserve">Except as otherwise required by the Compact or these </w:t>
      </w:r>
      <w:r w:rsidR="00E937CF" w:rsidRPr="00AA1FA8">
        <w:rPr>
          <w:rFonts w:asciiTheme="majorHAnsi" w:hAnsiTheme="majorHAnsi" w:cstheme="majorHAnsi"/>
          <w:sz w:val="24"/>
          <w:szCs w:val="24"/>
        </w:rPr>
        <w:t>by-laws</w:t>
      </w:r>
      <w:r w:rsidRPr="00AA1FA8">
        <w:rPr>
          <w:rFonts w:asciiTheme="majorHAnsi" w:hAnsiTheme="majorHAnsi" w:cstheme="majorHAnsi"/>
          <w:sz w:val="24"/>
          <w:szCs w:val="24"/>
        </w:rPr>
        <w:t>, any question submitted to a vote of the Council shall be determined by a simple majority.</w:t>
      </w:r>
    </w:p>
    <w:p w14:paraId="6E5BE796" w14:textId="77777777" w:rsidR="004176D8" w:rsidRPr="00AA1FA8" w:rsidRDefault="004176D8">
      <w:pPr>
        <w:rPr>
          <w:rFonts w:asciiTheme="majorHAnsi" w:hAnsiTheme="majorHAnsi" w:cstheme="majorHAnsi"/>
          <w:sz w:val="24"/>
          <w:szCs w:val="24"/>
        </w:rPr>
      </w:pPr>
      <w:r w:rsidRPr="00AA1FA8">
        <w:rPr>
          <w:rFonts w:asciiTheme="majorHAnsi" w:hAnsiTheme="majorHAnsi" w:cstheme="majorHAnsi"/>
          <w:sz w:val="24"/>
          <w:szCs w:val="24"/>
        </w:rPr>
        <w:br w:type="page"/>
      </w:r>
    </w:p>
    <w:p w14:paraId="56D062F5" w14:textId="77777777" w:rsidR="00651220" w:rsidRPr="00AA1FA8" w:rsidRDefault="00651220" w:rsidP="002E25E0">
      <w:pPr>
        <w:rPr>
          <w:rFonts w:asciiTheme="majorHAnsi" w:hAnsiTheme="majorHAnsi" w:cstheme="majorHAnsi"/>
          <w:sz w:val="24"/>
          <w:szCs w:val="24"/>
        </w:rPr>
      </w:pPr>
      <w:r w:rsidRPr="00AA1FA8">
        <w:rPr>
          <w:rFonts w:asciiTheme="majorHAnsi" w:hAnsiTheme="majorHAnsi" w:cstheme="majorHAnsi"/>
          <w:sz w:val="24"/>
          <w:szCs w:val="24"/>
        </w:rPr>
        <w:t>Section 5. Procedure.</w:t>
      </w:r>
    </w:p>
    <w:p w14:paraId="1371442C" w14:textId="4CBF0FF0" w:rsidR="00651220" w:rsidRPr="00AA1FA8" w:rsidRDefault="00651220" w:rsidP="002E25E0">
      <w:pPr>
        <w:rPr>
          <w:rFonts w:asciiTheme="majorHAnsi" w:hAnsiTheme="majorHAnsi" w:cstheme="majorHAnsi"/>
          <w:sz w:val="24"/>
          <w:szCs w:val="24"/>
        </w:rPr>
      </w:pPr>
      <w:r w:rsidRPr="00AA1FA8">
        <w:rPr>
          <w:rFonts w:asciiTheme="majorHAnsi" w:hAnsiTheme="majorHAnsi" w:cstheme="majorHAnsi"/>
          <w:sz w:val="24"/>
          <w:szCs w:val="24"/>
        </w:rPr>
        <w:t>Matters of parliamentary proc</w:t>
      </w:r>
      <w:r w:rsidR="009A4A74" w:rsidRPr="00AA1FA8">
        <w:rPr>
          <w:rFonts w:asciiTheme="majorHAnsi" w:hAnsiTheme="majorHAnsi" w:cstheme="majorHAnsi"/>
          <w:sz w:val="24"/>
          <w:szCs w:val="24"/>
        </w:rPr>
        <w:t xml:space="preserve">edure not covered by these </w:t>
      </w:r>
      <w:r w:rsidR="00E937CF" w:rsidRPr="00AA1FA8">
        <w:rPr>
          <w:rFonts w:asciiTheme="majorHAnsi" w:hAnsiTheme="majorHAnsi" w:cstheme="majorHAnsi"/>
          <w:sz w:val="24"/>
          <w:szCs w:val="24"/>
        </w:rPr>
        <w:t>by-laws</w:t>
      </w:r>
      <w:r w:rsidRPr="00AA1FA8">
        <w:rPr>
          <w:rFonts w:asciiTheme="majorHAnsi" w:hAnsiTheme="majorHAnsi" w:cstheme="majorHAnsi"/>
          <w:sz w:val="24"/>
          <w:szCs w:val="24"/>
        </w:rPr>
        <w:t xml:space="preserve"> shall be governed by the current edition of Robert’s Rules of Order</w:t>
      </w:r>
      <w:r w:rsidR="00B91533" w:rsidRPr="00AA1FA8">
        <w:rPr>
          <w:rFonts w:asciiTheme="majorHAnsi" w:hAnsiTheme="majorHAnsi" w:cstheme="majorHAnsi"/>
          <w:sz w:val="24"/>
          <w:szCs w:val="24"/>
        </w:rPr>
        <w:t xml:space="preserve">. </w:t>
      </w:r>
      <w:r w:rsidRPr="00AA1FA8">
        <w:rPr>
          <w:rFonts w:asciiTheme="majorHAnsi" w:hAnsiTheme="majorHAnsi" w:cstheme="majorHAnsi"/>
          <w:sz w:val="24"/>
          <w:szCs w:val="24"/>
        </w:rPr>
        <w:t>The Chairperson may appoint a parliamentarian from within the membership of the Council</w:t>
      </w:r>
      <w:r w:rsidR="003201BD" w:rsidRPr="00AA1FA8">
        <w:rPr>
          <w:rFonts w:asciiTheme="majorHAnsi" w:hAnsiTheme="majorHAnsi" w:cstheme="majorHAnsi"/>
          <w:sz w:val="24"/>
          <w:szCs w:val="24"/>
        </w:rPr>
        <w:t xml:space="preserve"> or may request that then Secretary of Education appoint a parliamentarian.</w:t>
      </w:r>
    </w:p>
    <w:p w14:paraId="7B51066D" w14:textId="77777777" w:rsidR="003201BD" w:rsidRPr="00AA1FA8" w:rsidRDefault="003201BD" w:rsidP="002E25E0">
      <w:pPr>
        <w:rPr>
          <w:rFonts w:asciiTheme="majorHAnsi" w:hAnsiTheme="majorHAnsi" w:cstheme="majorHAnsi"/>
          <w:sz w:val="24"/>
          <w:szCs w:val="24"/>
        </w:rPr>
      </w:pPr>
      <w:r w:rsidRPr="00AA1FA8">
        <w:rPr>
          <w:rFonts w:asciiTheme="majorHAnsi" w:hAnsiTheme="majorHAnsi" w:cstheme="majorHAnsi"/>
          <w:sz w:val="24"/>
          <w:szCs w:val="24"/>
        </w:rPr>
        <w:t>Section 6. Public Participation.</w:t>
      </w:r>
    </w:p>
    <w:p w14:paraId="6E707782" w14:textId="3B4A5933" w:rsidR="003201BD" w:rsidRPr="00AA1FA8" w:rsidRDefault="003201BD" w:rsidP="002E25E0">
      <w:pPr>
        <w:rPr>
          <w:rFonts w:asciiTheme="majorHAnsi" w:hAnsiTheme="majorHAnsi" w:cstheme="majorHAnsi"/>
          <w:sz w:val="24"/>
          <w:szCs w:val="24"/>
        </w:rPr>
      </w:pPr>
      <w:r w:rsidRPr="00AA1FA8">
        <w:rPr>
          <w:rFonts w:asciiTheme="majorHAnsi" w:hAnsiTheme="majorHAnsi" w:cstheme="majorHAnsi"/>
          <w:sz w:val="24"/>
          <w:szCs w:val="24"/>
        </w:rPr>
        <w:t>Each meeting shall afford reasonable opportunity for members of the public to provide comment.  The Chairperson shall specify reasonable parameters with respect to time, place, and manner, as well as to limit comments to subject matter that is within the jurisdiction of the Council</w:t>
      </w:r>
      <w:r w:rsidR="00B91533" w:rsidRPr="00AA1FA8">
        <w:rPr>
          <w:rFonts w:asciiTheme="majorHAnsi" w:hAnsiTheme="majorHAnsi" w:cstheme="majorHAnsi"/>
          <w:sz w:val="24"/>
          <w:szCs w:val="24"/>
        </w:rPr>
        <w:t xml:space="preserve">. </w:t>
      </w:r>
      <w:r w:rsidRPr="00AA1FA8">
        <w:rPr>
          <w:rFonts w:asciiTheme="majorHAnsi" w:hAnsiTheme="majorHAnsi" w:cstheme="majorHAnsi"/>
          <w:sz w:val="24"/>
          <w:szCs w:val="24"/>
        </w:rPr>
        <w:t>The Council may also adopt additional reasonable procedures to help assure that members of the public are afforded a reasonable opportunity to provide comment.</w:t>
      </w:r>
    </w:p>
    <w:p w14:paraId="6BA5B66D" w14:textId="77777777" w:rsidR="003201BD" w:rsidRPr="00AA1FA8" w:rsidRDefault="003201BD" w:rsidP="002E25E0">
      <w:pPr>
        <w:rPr>
          <w:rFonts w:asciiTheme="majorHAnsi" w:hAnsiTheme="majorHAnsi" w:cstheme="majorHAnsi"/>
          <w:sz w:val="24"/>
          <w:szCs w:val="24"/>
        </w:rPr>
      </w:pPr>
      <w:r w:rsidRPr="00AA1FA8">
        <w:rPr>
          <w:rFonts w:asciiTheme="majorHAnsi" w:hAnsiTheme="majorHAnsi" w:cstheme="majorHAnsi"/>
          <w:sz w:val="24"/>
          <w:szCs w:val="24"/>
        </w:rPr>
        <w:t>Section 7. Minutes</w:t>
      </w:r>
    </w:p>
    <w:p w14:paraId="4F546BB5" w14:textId="531F1CC9" w:rsidR="003201BD" w:rsidRPr="00AA1FA8" w:rsidRDefault="003201BD" w:rsidP="003201BD">
      <w:pPr>
        <w:rPr>
          <w:rFonts w:asciiTheme="majorHAnsi" w:hAnsiTheme="majorHAnsi" w:cstheme="majorHAnsi"/>
          <w:sz w:val="24"/>
          <w:szCs w:val="24"/>
        </w:rPr>
      </w:pPr>
      <w:r w:rsidRPr="00AA1FA8">
        <w:rPr>
          <w:rFonts w:asciiTheme="majorHAnsi" w:hAnsiTheme="majorHAnsi" w:cstheme="majorHAnsi"/>
          <w:sz w:val="24"/>
          <w:szCs w:val="24"/>
        </w:rPr>
        <w:t xml:space="preserve">Official minutes shall be made of all Military Children Education Compact Council </w:t>
      </w:r>
      <w:r w:rsidR="00B91533" w:rsidRPr="00AA1FA8">
        <w:rPr>
          <w:rFonts w:asciiTheme="majorHAnsi" w:hAnsiTheme="majorHAnsi" w:cstheme="majorHAnsi"/>
          <w:sz w:val="24"/>
          <w:szCs w:val="24"/>
        </w:rPr>
        <w:t>meetings and</w:t>
      </w:r>
      <w:r w:rsidRPr="00AA1FA8">
        <w:rPr>
          <w:rFonts w:asciiTheme="majorHAnsi" w:hAnsiTheme="majorHAnsi" w:cstheme="majorHAnsi"/>
          <w:sz w:val="24"/>
          <w:szCs w:val="24"/>
        </w:rPr>
        <w:t xml:space="preserve"> shall be retained and made available to the public as required by applicable law, including the New Mexico Inspection of Public Records Act.  Minutes shall include, but not be limited to:</w:t>
      </w:r>
    </w:p>
    <w:p w14:paraId="74B4DF2F" w14:textId="77777777" w:rsidR="003201BD" w:rsidRPr="00AA1FA8" w:rsidRDefault="003201BD" w:rsidP="003201BD">
      <w:pPr>
        <w:pStyle w:val="ListParagraph"/>
        <w:numPr>
          <w:ilvl w:val="0"/>
          <w:numId w:val="14"/>
        </w:numPr>
        <w:rPr>
          <w:rFonts w:asciiTheme="majorHAnsi" w:hAnsiTheme="majorHAnsi" w:cstheme="majorHAnsi"/>
          <w:sz w:val="24"/>
          <w:szCs w:val="24"/>
        </w:rPr>
      </w:pPr>
      <w:r w:rsidRPr="00AA1FA8">
        <w:rPr>
          <w:rFonts w:asciiTheme="majorHAnsi" w:hAnsiTheme="majorHAnsi" w:cstheme="majorHAnsi"/>
          <w:sz w:val="24"/>
          <w:szCs w:val="24"/>
        </w:rPr>
        <w:t>the date, time, and place of the meeting;</w:t>
      </w:r>
    </w:p>
    <w:p w14:paraId="59E30582" w14:textId="77777777" w:rsidR="003201BD" w:rsidRPr="00AA1FA8" w:rsidRDefault="003201BD" w:rsidP="003201BD">
      <w:pPr>
        <w:pStyle w:val="ListParagraph"/>
        <w:numPr>
          <w:ilvl w:val="0"/>
          <w:numId w:val="14"/>
        </w:numPr>
        <w:rPr>
          <w:rFonts w:asciiTheme="majorHAnsi" w:hAnsiTheme="majorHAnsi" w:cstheme="majorHAnsi"/>
          <w:sz w:val="24"/>
          <w:szCs w:val="24"/>
        </w:rPr>
      </w:pPr>
      <w:r w:rsidRPr="00AA1FA8">
        <w:rPr>
          <w:rFonts w:asciiTheme="majorHAnsi" w:hAnsiTheme="majorHAnsi" w:cstheme="majorHAnsi"/>
          <w:sz w:val="24"/>
          <w:szCs w:val="24"/>
        </w:rPr>
        <w:t>the members of the public body recorded as either present or absent;</w:t>
      </w:r>
    </w:p>
    <w:p w14:paraId="75573ABE" w14:textId="74FCD496" w:rsidR="003201BD" w:rsidRPr="00AA1FA8" w:rsidRDefault="003201BD" w:rsidP="003201BD">
      <w:pPr>
        <w:pStyle w:val="ListParagraph"/>
        <w:numPr>
          <w:ilvl w:val="0"/>
          <w:numId w:val="14"/>
        </w:numPr>
        <w:rPr>
          <w:rFonts w:asciiTheme="majorHAnsi" w:hAnsiTheme="majorHAnsi" w:cstheme="majorHAnsi"/>
          <w:sz w:val="24"/>
          <w:szCs w:val="24"/>
        </w:rPr>
      </w:pPr>
      <w:r w:rsidRPr="00AA1FA8">
        <w:rPr>
          <w:rFonts w:asciiTheme="majorHAnsi" w:hAnsiTheme="majorHAnsi" w:cstheme="majorHAnsi"/>
          <w:sz w:val="24"/>
          <w:szCs w:val="24"/>
        </w:rPr>
        <w:t>the substance of all matters propos</w:t>
      </w:r>
      <w:r w:rsidR="009A4A74" w:rsidRPr="00AA1FA8">
        <w:rPr>
          <w:rFonts w:asciiTheme="majorHAnsi" w:hAnsiTheme="majorHAnsi" w:cstheme="majorHAnsi"/>
          <w:sz w:val="24"/>
          <w:szCs w:val="24"/>
        </w:rPr>
        <w:t xml:space="preserve">ed, </w:t>
      </w:r>
      <w:r w:rsidR="00B91533" w:rsidRPr="00AA1FA8">
        <w:rPr>
          <w:rFonts w:asciiTheme="majorHAnsi" w:hAnsiTheme="majorHAnsi" w:cstheme="majorHAnsi"/>
          <w:sz w:val="24"/>
          <w:szCs w:val="24"/>
        </w:rPr>
        <w:t>discussed,</w:t>
      </w:r>
      <w:r w:rsidR="009A4A74" w:rsidRPr="00AA1FA8">
        <w:rPr>
          <w:rFonts w:asciiTheme="majorHAnsi" w:hAnsiTheme="majorHAnsi" w:cstheme="majorHAnsi"/>
          <w:sz w:val="24"/>
          <w:szCs w:val="24"/>
        </w:rPr>
        <w:t xml:space="preserve"> or decided and, a</w:t>
      </w:r>
      <w:r w:rsidRPr="00AA1FA8">
        <w:rPr>
          <w:rFonts w:asciiTheme="majorHAnsi" w:hAnsiTheme="majorHAnsi" w:cstheme="majorHAnsi"/>
          <w:sz w:val="24"/>
          <w:szCs w:val="24"/>
        </w:rPr>
        <w:t>t</w:t>
      </w:r>
      <w:r w:rsidR="009A4A74" w:rsidRPr="00AA1FA8">
        <w:rPr>
          <w:rFonts w:asciiTheme="majorHAnsi" w:hAnsiTheme="majorHAnsi" w:cstheme="majorHAnsi"/>
          <w:sz w:val="24"/>
          <w:szCs w:val="24"/>
        </w:rPr>
        <w:t xml:space="preserve"> th</w:t>
      </w:r>
      <w:r w:rsidRPr="00AA1FA8">
        <w:rPr>
          <w:rFonts w:asciiTheme="majorHAnsi" w:hAnsiTheme="majorHAnsi" w:cstheme="majorHAnsi"/>
          <w:sz w:val="24"/>
          <w:szCs w:val="24"/>
        </w:rPr>
        <w:t>e request of any member, a record, by an individual member, of any votes taken; and</w:t>
      </w:r>
    </w:p>
    <w:p w14:paraId="2E758828" w14:textId="77777777" w:rsidR="003201BD" w:rsidRPr="00AA1FA8" w:rsidRDefault="003201BD" w:rsidP="003201BD">
      <w:pPr>
        <w:pStyle w:val="ListParagraph"/>
        <w:numPr>
          <w:ilvl w:val="0"/>
          <w:numId w:val="14"/>
        </w:numPr>
        <w:rPr>
          <w:rFonts w:asciiTheme="majorHAnsi" w:hAnsiTheme="majorHAnsi" w:cstheme="majorHAnsi"/>
          <w:sz w:val="24"/>
          <w:szCs w:val="24"/>
        </w:rPr>
      </w:pPr>
      <w:r w:rsidRPr="00AA1FA8">
        <w:rPr>
          <w:rFonts w:asciiTheme="majorHAnsi" w:hAnsiTheme="majorHAnsi" w:cstheme="majorHAnsi"/>
          <w:sz w:val="24"/>
          <w:szCs w:val="24"/>
        </w:rPr>
        <w:t>any other information that any member of the public body requests to be included or reflected in the minutes.</w:t>
      </w:r>
    </w:p>
    <w:p w14:paraId="6DF52731" w14:textId="2FA6AA01" w:rsidR="009A4A74" w:rsidRPr="00AA1FA8" w:rsidRDefault="00D644F0" w:rsidP="003201BD">
      <w:pPr>
        <w:rPr>
          <w:rFonts w:asciiTheme="majorHAnsi" w:hAnsiTheme="majorHAnsi" w:cstheme="majorHAnsi"/>
          <w:sz w:val="24"/>
          <w:szCs w:val="24"/>
        </w:rPr>
      </w:pPr>
      <w:r w:rsidRPr="00AA1FA8">
        <w:rPr>
          <w:rFonts w:asciiTheme="majorHAnsi" w:hAnsiTheme="majorHAnsi" w:cstheme="majorHAnsi"/>
          <w:sz w:val="24"/>
          <w:szCs w:val="24"/>
        </w:rPr>
        <w:t>The minutes of each meeting shall be taken by the staff of the N.M. Public Education Department and reviewed by the Council Chairperson</w:t>
      </w:r>
      <w:r w:rsidR="00B91533" w:rsidRPr="00AA1FA8">
        <w:rPr>
          <w:rFonts w:asciiTheme="majorHAnsi" w:hAnsiTheme="majorHAnsi" w:cstheme="majorHAnsi"/>
          <w:sz w:val="24"/>
          <w:szCs w:val="24"/>
        </w:rPr>
        <w:t xml:space="preserve">. </w:t>
      </w:r>
      <w:r w:rsidRPr="00AA1FA8">
        <w:rPr>
          <w:rFonts w:asciiTheme="majorHAnsi" w:hAnsiTheme="majorHAnsi" w:cstheme="majorHAnsi"/>
          <w:sz w:val="24"/>
          <w:szCs w:val="24"/>
        </w:rPr>
        <w:t>Draft minutes will be sent to the Council Members within two weeks of a meeting</w:t>
      </w:r>
      <w:r w:rsidR="00B91533" w:rsidRPr="00AA1FA8">
        <w:rPr>
          <w:rFonts w:asciiTheme="majorHAnsi" w:hAnsiTheme="majorHAnsi" w:cstheme="majorHAnsi"/>
          <w:sz w:val="24"/>
          <w:szCs w:val="24"/>
        </w:rPr>
        <w:t xml:space="preserve">. </w:t>
      </w:r>
      <w:r w:rsidRPr="00AA1FA8">
        <w:rPr>
          <w:rFonts w:asciiTheme="majorHAnsi" w:hAnsiTheme="majorHAnsi" w:cstheme="majorHAnsi"/>
          <w:sz w:val="24"/>
          <w:szCs w:val="24"/>
        </w:rPr>
        <w:t>Council members should send change request to the Chairperson within four weeks of receipt</w:t>
      </w:r>
      <w:r w:rsidR="00B91533" w:rsidRPr="00AA1FA8">
        <w:rPr>
          <w:rFonts w:asciiTheme="majorHAnsi" w:hAnsiTheme="majorHAnsi" w:cstheme="majorHAnsi"/>
          <w:sz w:val="24"/>
          <w:szCs w:val="24"/>
        </w:rPr>
        <w:t xml:space="preserve">. </w:t>
      </w:r>
      <w:r w:rsidRPr="00AA1FA8">
        <w:rPr>
          <w:rFonts w:asciiTheme="majorHAnsi" w:hAnsiTheme="majorHAnsi" w:cstheme="majorHAnsi"/>
          <w:sz w:val="24"/>
          <w:szCs w:val="24"/>
        </w:rPr>
        <w:t>The Chair will incorporate approved change requests and publish the minutes as administratively approved</w:t>
      </w:r>
      <w:r w:rsidR="00B91533" w:rsidRPr="00AA1FA8">
        <w:rPr>
          <w:rFonts w:asciiTheme="majorHAnsi" w:hAnsiTheme="majorHAnsi" w:cstheme="majorHAnsi"/>
          <w:sz w:val="24"/>
          <w:szCs w:val="24"/>
        </w:rPr>
        <w:t xml:space="preserve">. </w:t>
      </w:r>
      <w:r w:rsidRPr="00AA1FA8">
        <w:rPr>
          <w:rFonts w:asciiTheme="majorHAnsi" w:hAnsiTheme="majorHAnsi" w:cstheme="majorHAnsi"/>
          <w:sz w:val="24"/>
          <w:szCs w:val="24"/>
        </w:rPr>
        <w:t>The Council may amend the minutes prior to the final approval at the next open meeting, if needed.</w:t>
      </w:r>
    </w:p>
    <w:p w14:paraId="70ED79A2" w14:textId="77777777" w:rsidR="00E057D3" w:rsidRPr="00AA1FA8" w:rsidRDefault="009A4A74" w:rsidP="009A4A74">
      <w:pPr>
        <w:rPr>
          <w:rFonts w:asciiTheme="majorHAnsi" w:hAnsiTheme="majorHAnsi" w:cstheme="majorHAnsi"/>
          <w:sz w:val="24"/>
          <w:szCs w:val="24"/>
        </w:rPr>
      </w:pPr>
      <w:r w:rsidRPr="00AA1FA8">
        <w:rPr>
          <w:rFonts w:asciiTheme="majorHAnsi" w:hAnsiTheme="majorHAnsi" w:cstheme="majorHAnsi"/>
          <w:sz w:val="24"/>
          <w:szCs w:val="24"/>
        </w:rPr>
        <w:t>Section 8. Attendance</w:t>
      </w:r>
    </w:p>
    <w:p w14:paraId="61603F59" w14:textId="77777777" w:rsidR="00E057D3" w:rsidRPr="00AA1FA8" w:rsidRDefault="009A4A74" w:rsidP="009A4A74">
      <w:pPr>
        <w:rPr>
          <w:rFonts w:asciiTheme="majorHAnsi" w:hAnsiTheme="majorHAnsi" w:cstheme="majorHAnsi"/>
          <w:sz w:val="24"/>
          <w:szCs w:val="24"/>
        </w:rPr>
      </w:pPr>
      <w:r w:rsidRPr="00AA1FA8">
        <w:rPr>
          <w:rFonts w:asciiTheme="majorHAnsi" w:hAnsiTheme="majorHAnsi" w:cstheme="majorHAnsi"/>
          <w:sz w:val="24"/>
          <w:szCs w:val="24"/>
        </w:rPr>
        <w:t>An unexcused absence from a full Council meeting is an absence without advance notice and/or without provision of a reasonable explanation of the absence within 7 days of the meeting that was missed.</w:t>
      </w:r>
    </w:p>
    <w:p w14:paraId="446B3124" w14:textId="7A09D5CA" w:rsidR="009A4A74" w:rsidRPr="00AA1FA8" w:rsidRDefault="009A4A74" w:rsidP="009A4A74">
      <w:pPr>
        <w:rPr>
          <w:rFonts w:asciiTheme="majorHAnsi" w:hAnsiTheme="majorHAnsi" w:cstheme="majorHAnsi"/>
          <w:sz w:val="24"/>
          <w:szCs w:val="24"/>
        </w:rPr>
      </w:pPr>
      <w:r w:rsidRPr="00AA1FA8">
        <w:rPr>
          <w:rFonts w:asciiTheme="majorHAnsi" w:hAnsiTheme="majorHAnsi" w:cstheme="majorHAnsi"/>
          <w:sz w:val="24"/>
          <w:szCs w:val="24"/>
        </w:rPr>
        <w:t>The Council shall take action to request the removal and replacement of a Council member who is appointed by the Governor</w:t>
      </w:r>
      <w:r w:rsidR="008939BD" w:rsidRPr="00AA1FA8">
        <w:rPr>
          <w:rFonts w:asciiTheme="majorHAnsi" w:hAnsiTheme="majorHAnsi" w:cstheme="majorHAnsi"/>
          <w:sz w:val="24"/>
          <w:szCs w:val="24"/>
        </w:rPr>
        <w:t>, any other official authorized under State law to make such appointments</w:t>
      </w:r>
      <w:r w:rsidRPr="00AA1FA8">
        <w:rPr>
          <w:rFonts w:asciiTheme="majorHAnsi" w:hAnsiTheme="majorHAnsi" w:cstheme="majorHAnsi"/>
          <w:sz w:val="24"/>
          <w:szCs w:val="24"/>
        </w:rPr>
        <w:t xml:space="preserve"> or an Agency Designee when the Council member/Designee has two (2) consecutive unexcused absences from Council meetings or has excessive unexcused absences that are not consecutive during his or her term of appointment. After the first unexcused absence, the Council member/Designee will receive a warning from the Council Chairperson that a further unexcused absence will result in a request to the Governor </w:t>
      </w:r>
      <w:r w:rsidR="008939BD" w:rsidRPr="00AA1FA8">
        <w:rPr>
          <w:rFonts w:asciiTheme="majorHAnsi" w:hAnsiTheme="majorHAnsi" w:cstheme="majorHAnsi"/>
          <w:sz w:val="24"/>
          <w:szCs w:val="24"/>
        </w:rPr>
        <w:t xml:space="preserve">or any other official authorized under State law to make such appointments </w:t>
      </w:r>
      <w:r w:rsidRPr="00AA1FA8">
        <w:rPr>
          <w:rFonts w:asciiTheme="majorHAnsi" w:hAnsiTheme="majorHAnsi" w:cstheme="majorHAnsi"/>
          <w:sz w:val="24"/>
          <w:szCs w:val="24"/>
        </w:rPr>
        <w:t>to remove the member and appoint a new member to the Council or a request to the State Agency Secretar</w:t>
      </w:r>
      <w:r w:rsidR="00E057D3" w:rsidRPr="00AA1FA8">
        <w:rPr>
          <w:rFonts w:asciiTheme="majorHAnsi" w:hAnsiTheme="majorHAnsi" w:cstheme="majorHAnsi"/>
          <w:sz w:val="24"/>
          <w:szCs w:val="24"/>
        </w:rPr>
        <w:t xml:space="preserve">y to identify a new Designee. </w:t>
      </w:r>
      <w:r w:rsidRPr="00AA1FA8">
        <w:rPr>
          <w:rFonts w:asciiTheme="majorHAnsi" w:hAnsiTheme="majorHAnsi" w:cstheme="majorHAnsi"/>
          <w:sz w:val="24"/>
          <w:szCs w:val="24"/>
        </w:rPr>
        <w:t xml:space="preserve">The </w:t>
      </w:r>
      <w:r w:rsidR="00E057D3" w:rsidRPr="00AA1FA8">
        <w:rPr>
          <w:rFonts w:asciiTheme="majorHAnsi" w:hAnsiTheme="majorHAnsi" w:cstheme="majorHAnsi"/>
          <w:sz w:val="24"/>
          <w:szCs w:val="24"/>
        </w:rPr>
        <w:t>Secretary</w:t>
      </w:r>
      <w:r w:rsidRPr="00AA1FA8">
        <w:rPr>
          <w:rFonts w:asciiTheme="majorHAnsi" w:hAnsiTheme="majorHAnsi" w:cstheme="majorHAnsi"/>
          <w:sz w:val="24"/>
          <w:szCs w:val="24"/>
        </w:rPr>
        <w:t xml:space="preserve"> shall be responsible for tracking and reporting members’ absence</w:t>
      </w:r>
      <w:r w:rsidR="00E057D3" w:rsidRPr="00AA1FA8">
        <w:rPr>
          <w:rFonts w:asciiTheme="majorHAnsi" w:hAnsiTheme="majorHAnsi" w:cstheme="majorHAnsi"/>
          <w:sz w:val="24"/>
          <w:szCs w:val="24"/>
        </w:rPr>
        <w:t xml:space="preserve">s, as set forth </w:t>
      </w:r>
      <w:r w:rsidRPr="00AA1FA8">
        <w:rPr>
          <w:rFonts w:asciiTheme="majorHAnsi" w:hAnsiTheme="majorHAnsi" w:cstheme="majorHAnsi"/>
          <w:sz w:val="24"/>
          <w:szCs w:val="24"/>
        </w:rPr>
        <w:t>below.</w:t>
      </w:r>
    </w:p>
    <w:p w14:paraId="5F491CED" w14:textId="77777777" w:rsidR="00E057D3" w:rsidRPr="00AA1FA8" w:rsidRDefault="00E057D3" w:rsidP="00E057D3">
      <w:pPr>
        <w:rPr>
          <w:rFonts w:asciiTheme="majorHAnsi" w:hAnsiTheme="majorHAnsi" w:cstheme="majorHAnsi"/>
          <w:sz w:val="24"/>
          <w:szCs w:val="24"/>
        </w:rPr>
      </w:pPr>
      <w:r w:rsidRPr="00AA1FA8">
        <w:rPr>
          <w:rFonts w:asciiTheme="majorHAnsi" w:hAnsiTheme="majorHAnsi" w:cstheme="majorHAnsi"/>
          <w:sz w:val="24"/>
          <w:szCs w:val="24"/>
        </w:rPr>
        <w:t xml:space="preserve">If a Council member is absent from a Council meeting, the following process shall occur to track and report such absence: </w:t>
      </w:r>
    </w:p>
    <w:p w14:paraId="12E78AB0" w14:textId="77777777" w:rsidR="00E057D3" w:rsidRPr="00AA1FA8" w:rsidRDefault="00E057D3" w:rsidP="00E057D3">
      <w:pPr>
        <w:ind w:left="720"/>
        <w:rPr>
          <w:rFonts w:asciiTheme="majorHAnsi" w:hAnsiTheme="majorHAnsi" w:cstheme="majorHAnsi"/>
          <w:sz w:val="24"/>
          <w:szCs w:val="24"/>
        </w:rPr>
      </w:pPr>
      <w:r w:rsidRPr="00AA1FA8">
        <w:rPr>
          <w:rFonts w:asciiTheme="majorHAnsi" w:hAnsiTheme="majorHAnsi" w:cstheme="majorHAnsi"/>
          <w:sz w:val="24"/>
          <w:szCs w:val="24"/>
        </w:rPr>
        <w:t xml:space="preserve">1. The absentee member shall have seven (7) days from the date of the Council meeting to notify the Council Chairperson of the reason(s) for such absence; </w:t>
      </w:r>
    </w:p>
    <w:p w14:paraId="57C04C91" w14:textId="77777777" w:rsidR="00E057D3" w:rsidRPr="00AA1FA8" w:rsidRDefault="00E057D3" w:rsidP="00E057D3">
      <w:pPr>
        <w:ind w:left="720"/>
        <w:rPr>
          <w:rFonts w:asciiTheme="majorHAnsi" w:hAnsiTheme="majorHAnsi" w:cstheme="majorHAnsi"/>
          <w:sz w:val="24"/>
          <w:szCs w:val="24"/>
        </w:rPr>
      </w:pPr>
      <w:r w:rsidRPr="00AA1FA8">
        <w:rPr>
          <w:rFonts w:asciiTheme="majorHAnsi" w:hAnsiTheme="majorHAnsi" w:cstheme="majorHAnsi"/>
          <w:sz w:val="24"/>
          <w:szCs w:val="24"/>
        </w:rPr>
        <w:t xml:space="preserve">2. The Council Chairperson shall forward this information to the Executive Committee for consideration. </w:t>
      </w:r>
    </w:p>
    <w:p w14:paraId="07462D39" w14:textId="77777777" w:rsidR="00E057D3" w:rsidRPr="00AA1FA8" w:rsidRDefault="00E057D3" w:rsidP="00E057D3">
      <w:pPr>
        <w:ind w:left="720"/>
        <w:rPr>
          <w:rFonts w:asciiTheme="majorHAnsi" w:hAnsiTheme="majorHAnsi" w:cstheme="majorHAnsi"/>
          <w:sz w:val="24"/>
          <w:szCs w:val="24"/>
        </w:rPr>
      </w:pPr>
      <w:r w:rsidRPr="00AA1FA8">
        <w:rPr>
          <w:rFonts w:asciiTheme="majorHAnsi" w:hAnsiTheme="majorHAnsi" w:cstheme="majorHAnsi"/>
          <w:sz w:val="24"/>
          <w:szCs w:val="24"/>
        </w:rPr>
        <w:t xml:space="preserve">3. As soon as possible after the seven-day time period has elapsed, the Executive Committee will discuss the absence and any reason(s) submitted by the absentee member. The Executive Committee shall determine if circumstances exist to grant the absentee member an approved, excused absence from the Council meeting. </w:t>
      </w:r>
    </w:p>
    <w:p w14:paraId="2A418F51" w14:textId="77777777" w:rsidR="00E057D3" w:rsidRPr="00AA1FA8" w:rsidRDefault="00E057D3" w:rsidP="00E057D3">
      <w:pPr>
        <w:ind w:left="720"/>
        <w:rPr>
          <w:rFonts w:asciiTheme="majorHAnsi" w:hAnsiTheme="majorHAnsi" w:cstheme="majorHAnsi"/>
          <w:sz w:val="24"/>
          <w:szCs w:val="24"/>
        </w:rPr>
      </w:pPr>
      <w:r w:rsidRPr="00AA1FA8">
        <w:rPr>
          <w:rFonts w:asciiTheme="majorHAnsi" w:hAnsiTheme="majorHAnsi" w:cstheme="majorHAnsi"/>
          <w:sz w:val="24"/>
          <w:szCs w:val="24"/>
        </w:rPr>
        <w:t>4. The Executive Committee will make recommendations to the Chairperson regarding warning letters and requests for replacement of members with unexcused absences.</w:t>
      </w:r>
    </w:p>
    <w:p w14:paraId="3023E554" w14:textId="77777777" w:rsidR="00E057D3" w:rsidRPr="00AA1FA8" w:rsidRDefault="00E057D3" w:rsidP="00E057D3">
      <w:pPr>
        <w:ind w:left="720"/>
        <w:rPr>
          <w:rFonts w:asciiTheme="majorHAnsi" w:hAnsiTheme="majorHAnsi" w:cstheme="majorHAnsi"/>
          <w:sz w:val="24"/>
          <w:szCs w:val="24"/>
        </w:rPr>
      </w:pPr>
    </w:p>
    <w:p w14:paraId="6C218541" w14:textId="77777777" w:rsidR="002E25E0" w:rsidRPr="00AA1FA8" w:rsidRDefault="002E25E0" w:rsidP="002E25E0">
      <w:pPr>
        <w:pStyle w:val="Heading2"/>
        <w:spacing w:before="0"/>
        <w:jc w:val="center"/>
        <w:rPr>
          <w:b w:val="0"/>
        </w:rPr>
      </w:pPr>
      <w:r w:rsidRPr="00AA1FA8">
        <w:rPr>
          <w:b w:val="0"/>
        </w:rPr>
        <w:t xml:space="preserve">Article </w:t>
      </w:r>
      <w:r w:rsidR="000B1252" w:rsidRPr="00AA1FA8">
        <w:rPr>
          <w:b w:val="0"/>
        </w:rPr>
        <w:t>5</w:t>
      </w:r>
      <w:r w:rsidRPr="00AA1FA8">
        <w:rPr>
          <w:b w:val="0"/>
        </w:rPr>
        <w:t xml:space="preserve"> </w:t>
      </w:r>
    </w:p>
    <w:p w14:paraId="5D02023A" w14:textId="77777777" w:rsidR="002E25E0" w:rsidRPr="00AA1FA8" w:rsidRDefault="000B1252" w:rsidP="002E25E0">
      <w:pPr>
        <w:pStyle w:val="Heading2"/>
        <w:spacing w:before="0"/>
        <w:jc w:val="center"/>
        <w:rPr>
          <w:b w:val="0"/>
        </w:rPr>
      </w:pPr>
      <w:r w:rsidRPr="00AA1FA8">
        <w:rPr>
          <w:b w:val="0"/>
        </w:rPr>
        <w:t>Committees</w:t>
      </w:r>
    </w:p>
    <w:p w14:paraId="311C4F67" w14:textId="77777777" w:rsidR="002E25E0" w:rsidRPr="00AA1FA8" w:rsidRDefault="002E25E0" w:rsidP="002E25E0">
      <w:pPr>
        <w:rPr>
          <w:rFonts w:asciiTheme="majorHAnsi" w:hAnsiTheme="majorHAnsi" w:cstheme="majorHAnsi"/>
          <w:sz w:val="24"/>
          <w:szCs w:val="24"/>
        </w:rPr>
      </w:pPr>
      <w:r w:rsidRPr="00AA1FA8">
        <w:rPr>
          <w:rFonts w:asciiTheme="majorHAnsi" w:hAnsiTheme="majorHAnsi" w:cstheme="majorHAnsi"/>
          <w:sz w:val="24"/>
          <w:szCs w:val="24"/>
        </w:rPr>
        <w:t xml:space="preserve">Section </w:t>
      </w:r>
      <w:r w:rsidR="000B1252" w:rsidRPr="00AA1FA8">
        <w:rPr>
          <w:rFonts w:asciiTheme="majorHAnsi" w:hAnsiTheme="majorHAnsi" w:cstheme="majorHAnsi"/>
          <w:sz w:val="24"/>
          <w:szCs w:val="24"/>
        </w:rPr>
        <w:t>1</w:t>
      </w:r>
      <w:r w:rsidRPr="00AA1FA8">
        <w:rPr>
          <w:rFonts w:asciiTheme="majorHAnsi" w:hAnsiTheme="majorHAnsi" w:cstheme="majorHAnsi"/>
          <w:sz w:val="24"/>
          <w:szCs w:val="24"/>
        </w:rPr>
        <w:t xml:space="preserve">. </w:t>
      </w:r>
      <w:r w:rsidR="000B1252" w:rsidRPr="00AA1FA8">
        <w:rPr>
          <w:rFonts w:asciiTheme="majorHAnsi" w:hAnsiTheme="majorHAnsi" w:cstheme="majorHAnsi"/>
          <w:sz w:val="24"/>
          <w:szCs w:val="24"/>
        </w:rPr>
        <w:t>Executive Committee</w:t>
      </w:r>
    </w:p>
    <w:p w14:paraId="261EDE36" w14:textId="79E163D5" w:rsidR="000B1252" w:rsidRPr="00AA1FA8" w:rsidRDefault="000B1252" w:rsidP="002E25E0">
      <w:pPr>
        <w:rPr>
          <w:rFonts w:asciiTheme="majorHAnsi" w:hAnsiTheme="majorHAnsi" w:cstheme="majorHAnsi"/>
          <w:sz w:val="24"/>
          <w:szCs w:val="24"/>
        </w:rPr>
      </w:pPr>
      <w:r w:rsidRPr="00AA1FA8">
        <w:rPr>
          <w:rFonts w:asciiTheme="majorHAnsi" w:hAnsiTheme="majorHAnsi" w:cstheme="majorHAnsi"/>
          <w:sz w:val="24"/>
          <w:szCs w:val="24"/>
        </w:rPr>
        <w:t>The Executive Committee shall consist of the Chairperson, The Vice Chairperson, the Secretary,</w:t>
      </w:r>
      <w:r w:rsidR="00B51AC4" w:rsidRPr="00AA1FA8">
        <w:rPr>
          <w:rFonts w:asciiTheme="majorHAnsi" w:hAnsiTheme="majorHAnsi" w:cstheme="majorHAnsi"/>
          <w:sz w:val="24"/>
          <w:szCs w:val="24"/>
        </w:rPr>
        <w:t xml:space="preserve"> </w:t>
      </w:r>
      <w:r w:rsidRPr="00AA1FA8">
        <w:rPr>
          <w:rFonts w:asciiTheme="majorHAnsi" w:hAnsiTheme="majorHAnsi" w:cstheme="majorHAnsi"/>
          <w:sz w:val="24"/>
          <w:szCs w:val="24"/>
        </w:rPr>
        <w:t>the Past Chair</w:t>
      </w:r>
      <w:r w:rsidR="00B51AC4" w:rsidRPr="00AA1FA8">
        <w:rPr>
          <w:rFonts w:asciiTheme="majorHAnsi" w:hAnsiTheme="majorHAnsi" w:cstheme="majorHAnsi"/>
          <w:sz w:val="24"/>
          <w:szCs w:val="24"/>
        </w:rPr>
        <w:t xml:space="preserve">, the Compact </w:t>
      </w:r>
      <w:r w:rsidR="00B91533" w:rsidRPr="00AA1FA8">
        <w:rPr>
          <w:rFonts w:asciiTheme="majorHAnsi" w:hAnsiTheme="majorHAnsi" w:cstheme="majorHAnsi"/>
          <w:sz w:val="24"/>
          <w:szCs w:val="24"/>
        </w:rPr>
        <w:t>Commissioner,</w:t>
      </w:r>
      <w:r w:rsidR="00B51AC4" w:rsidRPr="00AA1FA8">
        <w:rPr>
          <w:rFonts w:asciiTheme="majorHAnsi" w:hAnsiTheme="majorHAnsi" w:cstheme="majorHAnsi"/>
          <w:sz w:val="24"/>
          <w:szCs w:val="24"/>
        </w:rPr>
        <w:t xml:space="preserve"> and the </w:t>
      </w:r>
      <w:r w:rsidR="0015616D" w:rsidRPr="00AA1FA8">
        <w:rPr>
          <w:rFonts w:asciiTheme="majorHAnsi" w:hAnsiTheme="majorHAnsi" w:cstheme="majorHAnsi"/>
          <w:sz w:val="24"/>
          <w:szCs w:val="24"/>
        </w:rPr>
        <w:t>DoD civilian School Liaison Specialist designated subject matter expert</w:t>
      </w:r>
      <w:r w:rsidR="00B91533" w:rsidRPr="00AA1FA8">
        <w:rPr>
          <w:rFonts w:asciiTheme="majorHAnsi" w:hAnsiTheme="majorHAnsi" w:cstheme="majorHAnsi"/>
          <w:sz w:val="24"/>
          <w:szCs w:val="24"/>
        </w:rPr>
        <w:t xml:space="preserve">. </w:t>
      </w:r>
      <w:r w:rsidR="00B51AC4" w:rsidRPr="00AA1FA8">
        <w:rPr>
          <w:rFonts w:asciiTheme="majorHAnsi" w:hAnsiTheme="majorHAnsi" w:cstheme="majorHAnsi"/>
          <w:sz w:val="24"/>
          <w:szCs w:val="24"/>
        </w:rPr>
        <w:t>Between the regular and special meetings, the Executive Committee shall have the power to act on any matter delegated to it by the Council</w:t>
      </w:r>
      <w:r w:rsidR="001C3327" w:rsidRPr="00AA1FA8">
        <w:rPr>
          <w:rFonts w:asciiTheme="majorHAnsi" w:hAnsiTheme="majorHAnsi" w:cstheme="majorHAnsi"/>
          <w:sz w:val="24"/>
          <w:szCs w:val="24"/>
        </w:rPr>
        <w:t xml:space="preserve">. </w:t>
      </w:r>
      <w:r w:rsidR="00CC1F55" w:rsidRPr="00AA1FA8">
        <w:rPr>
          <w:rFonts w:asciiTheme="majorHAnsi" w:hAnsiTheme="majorHAnsi" w:cstheme="majorHAnsi"/>
          <w:sz w:val="24"/>
          <w:szCs w:val="24"/>
        </w:rPr>
        <w:t xml:space="preserve">The </w:t>
      </w:r>
      <w:r w:rsidR="00F63DD9" w:rsidRPr="00AA1FA8">
        <w:rPr>
          <w:rFonts w:asciiTheme="majorHAnsi" w:hAnsiTheme="majorHAnsi" w:cstheme="majorHAnsi"/>
          <w:sz w:val="24"/>
          <w:szCs w:val="24"/>
        </w:rPr>
        <w:t xml:space="preserve">Executive Committee is </w:t>
      </w:r>
      <w:r w:rsidR="00CC1F55" w:rsidRPr="00AA1FA8">
        <w:rPr>
          <w:rFonts w:asciiTheme="majorHAnsi" w:hAnsiTheme="majorHAnsi" w:cstheme="majorHAnsi"/>
          <w:sz w:val="24"/>
          <w:szCs w:val="24"/>
        </w:rPr>
        <w:t>responsible for the Council’s annual report.</w:t>
      </w:r>
      <w:r w:rsidR="00F63DD9" w:rsidRPr="00AA1FA8">
        <w:rPr>
          <w:rFonts w:asciiTheme="majorHAnsi" w:hAnsiTheme="majorHAnsi" w:cstheme="majorHAnsi"/>
          <w:sz w:val="24"/>
          <w:szCs w:val="24"/>
        </w:rPr>
        <w:t xml:space="preserve"> </w:t>
      </w:r>
    </w:p>
    <w:p w14:paraId="093F9583" w14:textId="77777777" w:rsidR="00FD7EBF" w:rsidRPr="00AA1FA8" w:rsidRDefault="00B51AC4" w:rsidP="002E25E0">
      <w:pPr>
        <w:rPr>
          <w:rFonts w:asciiTheme="majorHAnsi" w:hAnsiTheme="majorHAnsi" w:cstheme="majorHAnsi"/>
          <w:sz w:val="24"/>
          <w:szCs w:val="24"/>
        </w:rPr>
      </w:pPr>
      <w:r w:rsidRPr="00AA1FA8">
        <w:rPr>
          <w:rFonts w:asciiTheme="majorHAnsi" w:hAnsiTheme="majorHAnsi" w:cstheme="majorHAnsi"/>
          <w:sz w:val="24"/>
          <w:szCs w:val="24"/>
        </w:rPr>
        <w:t xml:space="preserve">Section 2. </w:t>
      </w:r>
      <w:r w:rsidR="00FD7EBF" w:rsidRPr="00AA1FA8">
        <w:rPr>
          <w:rFonts w:asciiTheme="majorHAnsi" w:hAnsiTheme="majorHAnsi" w:cstheme="majorHAnsi"/>
          <w:sz w:val="24"/>
          <w:szCs w:val="24"/>
        </w:rPr>
        <w:t>Standing Committees</w:t>
      </w:r>
    </w:p>
    <w:p w14:paraId="67577889" w14:textId="664E86D2" w:rsidR="00FD7EBF" w:rsidRPr="00AA1FA8" w:rsidRDefault="00FD7EBF" w:rsidP="002E25E0">
      <w:pPr>
        <w:rPr>
          <w:rFonts w:asciiTheme="majorHAnsi" w:hAnsiTheme="majorHAnsi" w:cstheme="majorHAnsi"/>
          <w:sz w:val="24"/>
          <w:szCs w:val="24"/>
        </w:rPr>
      </w:pPr>
      <w:r w:rsidRPr="00AA1FA8">
        <w:rPr>
          <w:rFonts w:asciiTheme="majorHAnsi" w:hAnsiTheme="majorHAnsi" w:cstheme="majorHAnsi"/>
          <w:sz w:val="24"/>
          <w:szCs w:val="24"/>
        </w:rPr>
        <w:t xml:space="preserve">The Council will establish three standing committees; a Training Committee, a Communications and Outreach Committee, and a Compliance Committee, whose work will </w:t>
      </w:r>
      <w:r w:rsidR="00DB380F" w:rsidRPr="00AA1FA8">
        <w:rPr>
          <w:rFonts w:asciiTheme="majorHAnsi" w:hAnsiTheme="majorHAnsi" w:cstheme="majorHAnsi"/>
          <w:sz w:val="24"/>
          <w:szCs w:val="24"/>
        </w:rPr>
        <w:t>convene at most Council meetings</w:t>
      </w:r>
      <w:r w:rsidR="001C3327" w:rsidRPr="00AA1FA8">
        <w:rPr>
          <w:rFonts w:asciiTheme="majorHAnsi" w:hAnsiTheme="majorHAnsi" w:cstheme="majorHAnsi"/>
          <w:sz w:val="24"/>
          <w:szCs w:val="24"/>
        </w:rPr>
        <w:t xml:space="preserve">. </w:t>
      </w:r>
      <w:r w:rsidR="00DB380F" w:rsidRPr="00AA1FA8">
        <w:rPr>
          <w:rFonts w:asciiTheme="majorHAnsi" w:hAnsiTheme="majorHAnsi" w:cstheme="majorHAnsi"/>
          <w:sz w:val="24"/>
          <w:szCs w:val="24"/>
        </w:rPr>
        <w:t xml:space="preserve">Standing Committee Chairpersons </w:t>
      </w:r>
      <w:r w:rsidR="0015616D" w:rsidRPr="00AA1FA8">
        <w:rPr>
          <w:rFonts w:asciiTheme="majorHAnsi" w:hAnsiTheme="majorHAnsi" w:cstheme="majorHAnsi"/>
          <w:sz w:val="24"/>
          <w:szCs w:val="24"/>
        </w:rPr>
        <w:t xml:space="preserve">shall be elected annually by the Committee at any meeting at which a quorum is </w:t>
      </w:r>
      <w:r w:rsidR="00B91533" w:rsidRPr="00AA1FA8">
        <w:rPr>
          <w:rFonts w:asciiTheme="majorHAnsi" w:hAnsiTheme="majorHAnsi" w:cstheme="majorHAnsi"/>
          <w:sz w:val="24"/>
          <w:szCs w:val="24"/>
        </w:rPr>
        <w:t>present and</w:t>
      </w:r>
      <w:r w:rsidR="0015616D" w:rsidRPr="00AA1FA8">
        <w:rPr>
          <w:rFonts w:asciiTheme="majorHAnsi" w:hAnsiTheme="majorHAnsi" w:cstheme="majorHAnsi"/>
          <w:sz w:val="24"/>
          <w:szCs w:val="24"/>
        </w:rPr>
        <w:t xml:space="preserve"> shall serve for one year or until their successors are elected by the Committee</w:t>
      </w:r>
      <w:r w:rsidR="001C3327" w:rsidRPr="00AA1FA8">
        <w:rPr>
          <w:rFonts w:asciiTheme="majorHAnsi" w:hAnsiTheme="majorHAnsi" w:cstheme="majorHAnsi"/>
          <w:sz w:val="24"/>
          <w:szCs w:val="24"/>
        </w:rPr>
        <w:t xml:space="preserve">. </w:t>
      </w:r>
      <w:r w:rsidR="004F6D1E" w:rsidRPr="00AA1FA8">
        <w:rPr>
          <w:rFonts w:asciiTheme="majorHAnsi" w:hAnsiTheme="majorHAnsi" w:cstheme="majorHAnsi"/>
          <w:sz w:val="24"/>
          <w:szCs w:val="24"/>
        </w:rPr>
        <w:t>Committees will document progress or result on the Council’s Strategic Action Plan document</w:t>
      </w:r>
      <w:r w:rsidR="001C3327" w:rsidRPr="00AA1FA8">
        <w:rPr>
          <w:rFonts w:asciiTheme="majorHAnsi" w:hAnsiTheme="majorHAnsi" w:cstheme="majorHAnsi"/>
          <w:sz w:val="24"/>
          <w:szCs w:val="24"/>
        </w:rPr>
        <w:t xml:space="preserve">. </w:t>
      </w:r>
      <w:r w:rsidR="004F6D1E" w:rsidRPr="00AA1FA8">
        <w:rPr>
          <w:rFonts w:asciiTheme="majorHAnsi" w:hAnsiTheme="majorHAnsi" w:cstheme="majorHAnsi"/>
          <w:sz w:val="24"/>
          <w:szCs w:val="24"/>
        </w:rPr>
        <w:t>Committees will submit year end summary to Council Secretary to be in include the Council’s annual summary.</w:t>
      </w:r>
    </w:p>
    <w:p w14:paraId="21B81795" w14:textId="77777777" w:rsidR="00B51AC4" w:rsidRPr="00AA1FA8" w:rsidRDefault="00FD7EBF" w:rsidP="002E25E0">
      <w:pPr>
        <w:rPr>
          <w:rFonts w:asciiTheme="majorHAnsi" w:hAnsiTheme="majorHAnsi" w:cstheme="majorHAnsi"/>
          <w:sz w:val="24"/>
          <w:szCs w:val="24"/>
        </w:rPr>
      </w:pPr>
      <w:r w:rsidRPr="00AA1FA8">
        <w:rPr>
          <w:rFonts w:asciiTheme="majorHAnsi" w:hAnsiTheme="majorHAnsi" w:cstheme="majorHAnsi"/>
          <w:sz w:val="24"/>
          <w:szCs w:val="24"/>
        </w:rPr>
        <w:t xml:space="preserve">Section 3. </w:t>
      </w:r>
      <w:r w:rsidR="00B51AC4" w:rsidRPr="00AA1FA8">
        <w:rPr>
          <w:rFonts w:asciiTheme="majorHAnsi" w:hAnsiTheme="majorHAnsi" w:cstheme="majorHAnsi"/>
          <w:sz w:val="24"/>
          <w:szCs w:val="24"/>
        </w:rPr>
        <w:t>Other Committees</w:t>
      </w:r>
    </w:p>
    <w:p w14:paraId="2E6D739D" w14:textId="7FADD774" w:rsidR="00B51AC4" w:rsidRPr="00AA1FA8" w:rsidRDefault="00B51AC4" w:rsidP="002E25E0">
      <w:r w:rsidRPr="00AA1FA8">
        <w:rPr>
          <w:rFonts w:asciiTheme="majorHAnsi" w:hAnsiTheme="majorHAnsi" w:cstheme="majorHAnsi"/>
          <w:sz w:val="24"/>
          <w:szCs w:val="24"/>
        </w:rPr>
        <w:t>The Council may establish such other committees as it deems necessary</w:t>
      </w:r>
      <w:r w:rsidR="00FD7EBF" w:rsidRPr="00AA1FA8">
        <w:rPr>
          <w:rFonts w:asciiTheme="majorHAnsi" w:hAnsiTheme="majorHAnsi" w:cstheme="majorHAnsi"/>
          <w:sz w:val="24"/>
          <w:szCs w:val="24"/>
        </w:rPr>
        <w:t xml:space="preserve"> to carry out its objectives</w:t>
      </w:r>
      <w:r w:rsidRPr="00AA1FA8">
        <w:rPr>
          <w:rFonts w:asciiTheme="majorHAnsi" w:hAnsiTheme="majorHAnsi" w:cstheme="majorHAnsi"/>
          <w:sz w:val="24"/>
          <w:szCs w:val="24"/>
        </w:rPr>
        <w:t xml:space="preserve">.  The composition, procedures, </w:t>
      </w:r>
      <w:r w:rsidR="001C3327" w:rsidRPr="00AA1FA8">
        <w:rPr>
          <w:rFonts w:asciiTheme="majorHAnsi" w:hAnsiTheme="majorHAnsi" w:cstheme="majorHAnsi"/>
          <w:sz w:val="24"/>
          <w:szCs w:val="24"/>
        </w:rPr>
        <w:t>duties,</w:t>
      </w:r>
      <w:r w:rsidRPr="00AA1FA8">
        <w:rPr>
          <w:rFonts w:asciiTheme="majorHAnsi" w:hAnsiTheme="majorHAnsi" w:cstheme="majorHAnsi"/>
          <w:sz w:val="24"/>
          <w:szCs w:val="24"/>
        </w:rPr>
        <w:t xml:space="preserve"> and tenure shall be determined by the Council and may be composed of Council Members as well as other individuals from across the State.</w:t>
      </w:r>
    </w:p>
    <w:p w14:paraId="37F928A0" w14:textId="77777777" w:rsidR="002E25E0" w:rsidRPr="00AA1FA8" w:rsidRDefault="002E25E0" w:rsidP="002E25E0">
      <w:pPr>
        <w:pStyle w:val="Heading2"/>
        <w:spacing w:before="0"/>
        <w:jc w:val="center"/>
        <w:rPr>
          <w:b w:val="0"/>
        </w:rPr>
      </w:pPr>
      <w:r w:rsidRPr="00AA1FA8">
        <w:rPr>
          <w:b w:val="0"/>
        </w:rPr>
        <w:t xml:space="preserve">Article </w:t>
      </w:r>
      <w:r w:rsidR="000B1252" w:rsidRPr="00AA1FA8">
        <w:rPr>
          <w:b w:val="0"/>
        </w:rPr>
        <w:t>6</w:t>
      </w:r>
      <w:r w:rsidRPr="00AA1FA8">
        <w:rPr>
          <w:b w:val="0"/>
        </w:rPr>
        <w:t xml:space="preserve"> </w:t>
      </w:r>
    </w:p>
    <w:p w14:paraId="6C984CC0" w14:textId="77777777" w:rsidR="002E25E0" w:rsidRPr="00AA1FA8" w:rsidRDefault="00B51AC4" w:rsidP="002E25E0">
      <w:pPr>
        <w:pStyle w:val="Heading2"/>
        <w:spacing w:before="0"/>
        <w:jc w:val="center"/>
        <w:rPr>
          <w:b w:val="0"/>
        </w:rPr>
      </w:pPr>
      <w:r w:rsidRPr="00AA1FA8">
        <w:rPr>
          <w:b w:val="0"/>
        </w:rPr>
        <w:t>By-laws</w:t>
      </w:r>
    </w:p>
    <w:p w14:paraId="29C55EA8" w14:textId="77777777" w:rsidR="0080058B" w:rsidRPr="00AA1FA8" w:rsidRDefault="0080058B" w:rsidP="0080058B">
      <w:pPr>
        <w:rPr>
          <w:rFonts w:asciiTheme="majorHAnsi" w:hAnsiTheme="majorHAnsi" w:cstheme="majorHAnsi"/>
          <w:sz w:val="24"/>
          <w:szCs w:val="24"/>
        </w:rPr>
      </w:pPr>
      <w:r w:rsidRPr="00AA1FA8">
        <w:rPr>
          <w:rFonts w:asciiTheme="majorHAnsi" w:hAnsiTheme="majorHAnsi" w:cstheme="majorHAnsi"/>
          <w:sz w:val="24"/>
          <w:szCs w:val="24"/>
        </w:rPr>
        <w:t>Section 1. By-laws</w:t>
      </w:r>
    </w:p>
    <w:p w14:paraId="13CD2515" w14:textId="4B3273AB" w:rsidR="0080058B" w:rsidRPr="00AA1FA8" w:rsidRDefault="0080058B" w:rsidP="002E25E0">
      <w:pPr>
        <w:rPr>
          <w:rFonts w:asciiTheme="majorHAnsi" w:hAnsiTheme="majorHAnsi" w:cstheme="majorHAnsi"/>
          <w:sz w:val="24"/>
          <w:szCs w:val="24"/>
        </w:rPr>
      </w:pPr>
      <w:r w:rsidRPr="00AA1FA8">
        <w:rPr>
          <w:rFonts w:asciiTheme="majorHAnsi" w:hAnsiTheme="majorHAnsi" w:cstheme="majorHAnsi"/>
          <w:sz w:val="24"/>
          <w:szCs w:val="24"/>
        </w:rPr>
        <w:t>These by-laws shall govern the management and operations of the Council</w:t>
      </w:r>
      <w:r w:rsidR="001C3327" w:rsidRPr="00AA1FA8">
        <w:rPr>
          <w:rFonts w:asciiTheme="majorHAnsi" w:hAnsiTheme="majorHAnsi" w:cstheme="majorHAnsi"/>
          <w:sz w:val="24"/>
          <w:szCs w:val="24"/>
        </w:rPr>
        <w:t xml:space="preserve">. </w:t>
      </w:r>
      <w:r w:rsidRPr="00AA1FA8">
        <w:rPr>
          <w:rFonts w:asciiTheme="majorHAnsi" w:hAnsiTheme="majorHAnsi" w:cstheme="majorHAnsi"/>
          <w:sz w:val="24"/>
          <w:szCs w:val="24"/>
        </w:rPr>
        <w:t xml:space="preserve">As adopted and subsequently amended, these by-laws shall </w:t>
      </w:r>
      <w:r w:rsidR="001C3327" w:rsidRPr="00AA1FA8">
        <w:rPr>
          <w:rFonts w:asciiTheme="majorHAnsi" w:hAnsiTheme="majorHAnsi" w:cstheme="majorHAnsi"/>
          <w:sz w:val="24"/>
          <w:szCs w:val="24"/>
        </w:rPr>
        <w:t>always remain</w:t>
      </w:r>
      <w:r w:rsidRPr="00AA1FA8">
        <w:rPr>
          <w:rFonts w:asciiTheme="majorHAnsi" w:hAnsiTheme="majorHAnsi" w:cstheme="majorHAnsi"/>
          <w:sz w:val="24"/>
          <w:szCs w:val="24"/>
        </w:rPr>
        <w:t xml:space="preserve"> subject to, and limited by, the terms of the Compact.</w:t>
      </w:r>
    </w:p>
    <w:p w14:paraId="40144622" w14:textId="77777777" w:rsidR="0080058B" w:rsidRPr="00AA1FA8" w:rsidRDefault="0080058B" w:rsidP="002E25E0">
      <w:pPr>
        <w:rPr>
          <w:rFonts w:asciiTheme="majorHAnsi" w:hAnsiTheme="majorHAnsi" w:cstheme="majorHAnsi"/>
          <w:sz w:val="24"/>
          <w:szCs w:val="24"/>
        </w:rPr>
      </w:pPr>
      <w:r w:rsidRPr="00AA1FA8">
        <w:rPr>
          <w:rFonts w:asciiTheme="majorHAnsi" w:hAnsiTheme="majorHAnsi" w:cstheme="majorHAnsi"/>
          <w:sz w:val="24"/>
          <w:szCs w:val="24"/>
        </w:rPr>
        <w:t>Section 2. Amendments,</w:t>
      </w:r>
    </w:p>
    <w:p w14:paraId="64D36655" w14:textId="4CFC2D23" w:rsidR="002E25E0" w:rsidRPr="00AA1FA8" w:rsidRDefault="0080058B" w:rsidP="002E25E0">
      <w:pPr>
        <w:rPr>
          <w:rFonts w:asciiTheme="majorHAnsi" w:hAnsiTheme="majorHAnsi" w:cstheme="majorHAnsi"/>
          <w:sz w:val="24"/>
          <w:szCs w:val="24"/>
        </w:rPr>
      </w:pPr>
      <w:r w:rsidRPr="00AA1FA8">
        <w:rPr>
          <w:rFonts w:asciiTheme="majorHAnsi" w:hAnsiTheme="majorHAnsi" w:cstheme="majorHAnsi"/>
          <w:sz w:val="24"/>
          <w:szCs w:val="24"/>
        </w:rPr>
        <w:t>A</w:t>
      </w:r>
      <w:r w:rsidR="00B51AC4" w:rsidRPr="00AA1FA8">
        <w:rPr>
          <w:rFonts w:asciiTheme="majorHAnsi" w:hAnsiTheme="majorHAnsi" w:cstheme="majorHAnsi"/>
          <w:sz w:val="24"/>
          <w:szCs w:val="24"/>
        </w:rPr>
        <w:t xml:space="preserve">ny By-law may be adopted, </w:t>
      </w:r>
      <w:r w:rsidR="001C3327" w:rsidRPr="00AA1FA8">
        <w:rPr>
          <w:rFonts w:asciiTheme="majorHAnsi" w:hAnsiTheme="majorHAnsi" w:cstheme="majorHAnsi"/>
          <w:sz w:val="24"/>
          <w:szCs w:val="24"/>
        </w:rPr>
        <w:t>amended,</w:t>
      </w:r>
      <w:r w:rsidR="00B51AC4" w:rsidRPr="00AA1FA8">
        <w:rPr>
          <w:rFonts w:asciiTheme="majorHAnsi" w:hAnsiTheme="majorHAnsi" w:cstheme="majorHAnsi"/>
          <w:sz w:val="24"/>
          <w:szCs w:val="24"/>
        </w:rPr>
        <w:t xml:space="preserve"> or repealed by a majority vote of the Members, provided that written notice and the full text of the proposed action is provided to al</w:t>
      </w:r>
      <w:r w:rsidR="009A4A74" w:rsidRPr="00AA1FA8">
        <w:rPr>
          <w:rFonts w:asciiTheme="majorHAnsi" w:hAnsiTheme="majorHAnsi" w:cstheme="majorHAnsi"/>
          <w:sz w:val="24"/>
          <w:szCs w:val="24"/>
        </w:rPr>
        <w:t>l Council Members at least thirty</w:t>
      </w:r>
      <w:r w:rsidR="00B51AC4" w:rsidRPr="00AA1FA8">
        <w:rPr>
          <w:rFonts w:asciiTheme="majorHAnsi" w:hAnsiTheme="majorHAnsi" w:cstheme="majorHAnsi"/>
          <w:sz w:val="24"/>
          <w:szCs w:val="24"/>
        </w:rPr>
        <w:t xml:space="preserve"> (30) days prior to the meeting at which the action is to be considered.  Failing the required notice, a two-</w:t>
      </w:r>
      <w:r w:rsidRPr="00AA1FA8">
        <w:rPr>
          <w:rFonts w:asciiTheme="majorHAnsi" w:hAnsiTheme="majorHAnsi" w:cstheme="majorHAnsi"/>
          <w:sz w:val="24"/>
          <w:szCs w:val="24"/>
        </w:rPr>
        <w:t>thirds</w:t>
      </w:r>
      <w:r w:rsidR="00B51AC4" w:rsidRPr="00AA1FA8">
        <w:rPr>
          <w:rFonts w:asciiTheme="majorHAnsi" w:hAnsiTheme="majorHAnsi" w:cstheme="majorHAnsi"/>
          <w:sz w:val="24"/>
          <w:szCs w:val="24"/>
        </w:rPr>
        <w:t xml:space="preserve"> (2/3rds) majority vote of the Members shall be required for such action.</w:t>
      </w:r>
    </w:p>
    <w:p w14:paraId="1D09BEDF" w14:textId="77777777" w:rsidR="0080058B" w:rsidRPr="00AA1FA8" w:rsidRDefault="0080058B" w:rsidP="002E25E0">
      <w:pPr>
        <w:rPr>
          <w:rFonts w:asciiTheme="majorHAnsi" w:hAnsiTheme="majorHAnsi" w:cstheme="majorHAnsi"/>
          <w:sz w:val="24"/>
          <w:szCs w:val="24"/>
        </w:rPr>
      </w:pPr>
      <w:r w:rsidRPr="00AA1FA8">
        <w:rPr>
          <w:rFonts w:asciiTheme="majorHAnsi" w:hAnsiTheme="majorHAnsi" w:cstheme="majorHAnsi"/>
          <w:sz w:val="24"/>
          <w:szCs w:val="24"/>
        </w:rPr>
        <w:t>Section 3. Annual Review</w:t>
      </w:r>
    </w:p>
    <w:p w14:paraId="19EC2B62" w14:textId="77777777" w:rsidR="0080058B" w:rsidRPr="002E25E0" w:rsidRDefault="0080058B" w:rsidP="002E25E0">
      <w:r w:rsidRPr="00AA1FA8">
        <w:rPr>
          <w:rFonts w:asciiTheme="majorHAnsi" w:hAnsiTheme="majorHAnsi" w:cstheme="majorHAnsi"/>
          <w:sz w:val="24"/>
          <w:szCs w:val="24"/>
        </w:rPr>
        <w:t>These by-laws will be reviewed annually by the full</w:t>
      </w:r>
      <w:r w:rsidR="009A4A74" w:rsidRPr="00AA1FA8">
        <w:rPr>
          <w:rFonts w:asciiTheme="majorHAnsi" w:hAnsiTheme="majorHAnsi" w:cstheme="majorHAnsi"/>
          <w:sz w:val="24"/>
          <w:szCs w:val="24"/>
        </w:rPr>
        <w:t xml:space="preserve"> Council </w:t>
      </w:r>
      <w:r w:rsidRPr="00AA1FA8">
        <w:rPr>
          <w:rFonts w:asciiTheme="majorHAnsi" w:hAnsiTheme="majorHAnsi" w:cstheme="majorHAnsi"/>
          <w:sz w:val="24"/>
          <w:szCs w:val="24"/>
        </w:rPr>
        <w:t>at the first meeting of the year.</w:t>
      </w:r>
    </w:p>
    <w:p w14:paraId="14491530" w14:textId="77777777" w:rsidR="002E25E0" w:rsidRPr="001C4A9E" w:rsidRDefault="002E25E0" w:rsidP="001C4A9E">
      <w:pPr>
        <w:rPr>
          <w:rFonts w:asciiTheme="majorHAnsi" w:hAnsiTheme="majorHAnsi" w:cstheme="majorHAnsi"/>
          <w:sz w:val="24"/>
          <w:szCs w:val="24"/>
        </w:rPr>
      </w:pPr>
    </w:p>
    <w:sectPr w:rsidR="002E25E0" w:rsidRPr="001C4A9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896C" w14:textId="77777777" w:rsidR="004316A6" w:rsidRDefault="004316A6" w:rsidP="004B3B30">
      <w:pPr>
        <w:spacing w:after="0" w:line="240" w:lineRule="auto"/>
      </w:pPr>
      <w:r>
        <w:separator/>
      </w:r>
    </w:p>
  </w:endnote>
  <w:endnote w:type="continuationSeparator" w:id="0">
    <w:p w14:paraId="64A051E7" w14:textId="77777777" w:rsidR="004316A6" w:rsidRDefault="004316A6" w:rsidP="004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8173800"/>
      <w:docPartObj>
        <w:docPartGallery w:val="Page Numbers (Bottom of Page)"/>
        <w:docPartUnique/>
      </w:docPartObj>
    </w:sdtPr>
    <w:sdtEndPr>
      <w:rPr>
        <w:rStyle w:val="PageNumber"/>
      </w:rPr>
    </w:sdtEndPr>
    <w:sdtContent>
      <w:p w14:paraId="2A683AD4" w14:textId="1ECF0F9D" w:rsidR="00007D13" w:rsidRDefault="00007D13" w:rsidP="007436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516B0" w14:textId="77777777" w:rsidR="004B3B30" w:rsidRDefault="004B3B30" w:rsidP="00007D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4912294"/>
      <w:docPartObj>
        <w:docPartGallery w:val="Page Numbers (Bottom of Page)"/>
        <w:docPartUnique/>
      </w:docPartObj>
    </w:sdtPr>
    <w:sdtEndPr>
      <w:rPr>
        <w:rStyle w:val="PageNumber"/>
      </w:rPr>
    </w:sdtEndPr>
    <w:sdtContent>
      <w:p w14:paraId="63C6309A" w14:textId="0231FCAF" w:rsidR="00007D13" w:rsidRDefault="00007D13" w:rsidP="007436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A1FA8">
          <w:rPr>
            <w:rStyle w:val="PageNumber"/>
            <w:noProof/>
          </w:rPr>
          <w:t>8</w:t>
        </w:r>
        <w:r>
          <w:rPr>
            <w:rStyle w:val="PageNumber"/>
          </w:rPr>
          <w:fldChar w:fldCharType="end"/>
        </w:r>
      </w:p>
    </w:sdtContent>
  </w:sdt>
  <w:p w14:paraId="5B7D04A3" w14:textId="564ABED0" w:rsidR="004B3B30" w:rsidRDefault="004B3B30" w:rsidP="00007D13">
    <w:pPr>
      <w:pStyle w:val="Footer"/>
      <w:ind w:right="360"/>
    </w:pPr>
    <w:r>
      <w:t xml:space="preserve">Approved </w:t>
    </w:r>
    <w:r w:rsidR="007F4431">
      <w:t>June 21,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0D8A" w14:textId="77777777" w:rsidR="004316A6" w:rsidRDefault="004316A6" w:rsidP="004B3B30">
      <w:pPr>
        <w:spacing w:after="0" w:line="240" w:lineRule="auto"/>
      </w:pPr>
      <w:r>
        <w:separator/>
      </w:r>
    </w:p>
  </w:footnote>
  <w:footnote w:type="continuationSeparator" w:id="0">
    <w:p w14:paraId="586D08DE" w14:textId="77777777" w:rsidR="004316A6" w:rsidRDefault="004316A6" w:rsidP="004B3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A20"/>
    <w:multiLevelType w:val="hybridMultilevel"/>
    <w:tmpl w:val="C27CA69E"/>
    <w:lvl w:ilvl="0" w:tplc="AA32D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2775B"/>
    <w:multiLevelType w:val="multilevel"/>
    <w:tmpl w:val="956A81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BB53E2"/>
    <w:multiLevelType w:val="hybridMultilevel"/>
    <w:tmpl w:val="A4500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8E7BE1"/>
    <w:multiLevelType w:val="hybridMultilevel"/>
    <w:tmpl w:val="D932FE22"/>
    <w:lvl w:ilvl="0" w:tplc="B6E63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6454D5"/>
    <w:multiLevelType w:val="hybridMultilevel"/>
    <w:tmpl w:val="8F4E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52C15"/>
    <w:multiLevelType w:val="hybridMultilevel"/>
    <w:tmpl w:val="1F28A51C"/>
    <w:lvl w:ilvl="0" w:tplc="B27E1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C917D1"/>
    <w:multiLevelType w:val="hybridMultilevel"/>
    <w:tmpl w:val="7AF443BE"/>
    <w:lvl w:ilvl="0" w:tplc="C9963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22260E"/>
    <w:multiLevelType w:val="hybridMultilevel"/>
    <w:tmpl w:val="E878F476"/>
    <w:lvl w:ilvl="0" w:tplc="457C0310">
      <w:start w:val="1"/>
      <w:numFmt w:val="decimal"/>
      <w:lvlText w:val="%1."/>
      <w:lvlJc w:val="left"/>
      <w:pPr>
        <w:ind w:left="1080" w:hanging="360"/>
      </w:pPr>
      <w:rPr>
        <w:rFonts w:asciiTheme="majorHAnsi" w:hAnsiTheme="majorHAnsi" w:cstheme="maj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4F6AA1"/>
    <w:multiLevelType w:val="hybridMultilevel"/>
    <w:tmpl w:val="98580DC8"/>
    <w:lvl w:ilvl="0" w:tplc="BF804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D85187"/>
    <w:multiLevelType w:val="hybridMultilevel"/>
    <w:tmpl w:val="F6AAA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0586270">
    <w:abstractNumId w:val="1"/>
  </w:num>
  <w:num w:numId="2" w16cid:durableId="710308622">
    <w:abstractNumId w:val="1"/>
  </w:num>
  <w:num w:numId="3" w16cid:durableId="278534027">
    <w:abstractNumId w:val="1"/>
  </w:num>
  <w:num w:numId="4" w16cid:durableId="54159615">
    <w:abstractNumId w:val="1"/>
  </w:num>
  <w:num w:numId="5" w16cid:durableId="1476071333">
    <w:abstractNumId w:val="1"/>
  </w:num>
  <w:num w:numId="6" w16cid:durableId="1007369027">
    <w:abstractNumId w:val="1"/>
  </w:num>
  <w:num w:numId="7" w16cid:durableId="557404023">
    <w:abstractNumId w:val="1"/>
  </w:num>
  <w:num w:numId="8" w16cid:durableId="75053958">
    <w:abstractNumId w:val="1"/>
  </w:num>
  <w:num w:numId="9" w16cid:durableId="533688686">
    <w:abstractNumId w:val="1"/>
  </w:num>
  <w:num w:numId="10" w16cid:durableId="447503724">
    <w:abstractNumId w:val="1"/>
  </w:num>
  <w:num w:numId="11" w16cid:durableId="1425879400">
    <w:abstractNumId w:val="7"/>
  </w:num>
  <w:num w:numId="12" w16cid:durableId="1622608470">
    <w:abstractNumId w:val="3"/>
  </w:num>
  <w:num w:numId="13" w16cid:durableId="383334334">
    <w:abstractNumId w:val="6"/>
  </w:num>
  <w:num w:numId="14" w16cid:durableId="1926576143">
    <w:abstractNumId w:val="5"/>
  </w:num>
  <w:num w:numId="15" w16cid:durableId="1262907372">
    <w:abstractNumId w:val="0"/>
  </w:num>
  <w:num w:numId="16" w16cid:durableId="529103362">
    <w:abstractNumId w:val="9"/>
  </w:num>
  <w:num w:numId="17" w16cid:durableId="273098763">
    <w:abstractNumId w:val="4"/>
  </w:num>
  <w:num w:numId="18" w16cid:durableId="676273666">
    <w:abstractNumId w:val="8"/>
  </w:num>
  <w:num w:numId="19" w16cid:durableId="786705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708"/>
    <w:rsid w:val="00007D13"/>
    <w:rsid w:val="00023279"/>
    <w:rsid w:val="00036F19"/>
    <w:rsid w:val="00044AB4"/>
    <w:rsid w:val="000B090D"/>
    <w:rsid w:val="000B1252"/>
    <w:rsid w:val="000C0DAE"/>
    <w:rsid w:val="00104085"/>
    <w:rsid w:val="00110A27"/>
    <w:rsid w:val="001336A8"/>
    <w:rsid w:val="0013705B"/>
    <w:rsid w:val="0015616D"/>
    <w:rsid w:val="001971D4"/>
    <w:rsid w:val="001C3327"/>
    <w:rsid w:val="001C4A9E"/>
    <w:rsid w:val="00207BC8"/>
    <w:rsid w:val="00215880"/>
    <w:rsid w:val="00222DDB"/>
    <w:rsid w:val="00222F82"/>
    <w:rsid w:val="00227B7F"/>
    <w:rsid w:val="002807B0"/>
    <w:rsid w:val="002A3B1B"/>
    <w:rsid w:val="002E25E0"/>
    <w:rsid w:val="003201BD"/>
    <w:rsid w:val="00322A18"/>
    <w:rsid w:val="00337F93"/>
    <w:rsid w:val="003B3D4E"/>
    <w:rsid w:val="003D19AC"/>
    <w:rsid w:val="003F3405"/>
    <w:rsid w:val="004176D8"/>
    <w:rsid w:val="00424DC8"/>
    <w:rsid w:val="004316A6"/>
    <w:rsid w:val="004B3B30"/>
    <w:rsid w:val="004B44E1"/>
    <w:rsid w:val="004E232E"/>
    <w:rsid w:val="004F6D1E"/>
    <w:rsid w:val="005163DF"/>
    <w:rsid w:val="00531A2E"/>
    <w:rsid w:val="00562800"/>
    <w:rsid w:val="00564D3E"/>
    <w:rsid w:val="005B5FEA"/>
    <w:rsid w:val="005E393E"/>
    <w:rsid w:val="006055D9"/>
    <w:rsid w:val="006113CE"/>
    <w:rsid w:val="00621B34"/>
    <w:rsid w:val="00634CBD"/>
    <w:rsid w:val="0064699B"/>
    <w:rsid w:val="00647DDF"/>
    <w:rsid w:val="00651220"/>
    <w:rsid w:val="0065656D"/>
    <w:rsid w:val="00666C4D"/>
    <w:rsid w:val="00672353"/>
    <w:rsid w:val="00676371"/>
    <w:rsid w:val="006D6633"/>
    <w:rsid w:val="0074538A"/>
    <w:rsid w:val="0074592E"/>
    <w:rsid w:val="0075684A"/>
    <w:rsid w:val="00763791"/>
    <w:rsid w:val="0078095A"/>
    <w:rsid w:val="00785F0A"/>
    <w:rsid w:val="00791FD9"/>
    <w:rsid w:val="007B0871"/>
    <w:rsid w:val="007F4431"/>
    <w:rsid w:val="0080058B"/>
    <w:rsid w:val="008939BD"/>
    <w:rsid w:val="008B3E67"/>
    <w:rsid w:val="008E2683"/>
    <w:rsid w:val="00933BB4"/>
    <w:rsid w:val="0096076A"/>
    <w:rsid w:val="009A4A74"/>
    <w:rsid w:val="009B2EF5"/>
    <w:rsid w:val="009C3161"/>
    <w:rsid w:val="00A178F0"/>
    <w:rsid w:val="00A410B8"/>
    <w:rsid w:val="00A52617"/>
    <w:rsid w:val="00A55F34"/>
    <w:rsid w:val="00A70435"/>
    <w:rsid w:val="00A81567"/>
    <w:rsid w:val="00A86C19"/>
    <w:rsid w:val="00AA1FA8"/>
    <w:rsid w:val="00AC199D"/>
    <w:rsid w:val="00AC1CC6"/>
    <w:rsid w:val="00AD4CC7"/>
    <w:rsid w:val="00B00AB5"/>
    <w:rsid w:val="00B01AFB"/>
    <w:rsid w:val="00B16279"/>
    <w:rsid w:val="00B176B0"/>
    <w:rsid w:val="00B44EAE"/>
    <w:rsid w:val="00B51AC4"/>
    <w:rsid w:val="00B70CD4"/>
    <w:rsid w:val="00B8275C"/>
    <w:rsid w:val="00B91533"/>
    <w:rsid w:val="00BA59E1"/>
    <w:rsid w:val="00C06041"/>
    <w:rsid w:val="00C30B59"/>
    <w:rsid w:val="00C50219"/>
    <w:rsid w:val="00C50DAD"/>
    <w:rsid w:val="00C62CA0"/>
    <w:rsid w:val="00C72D65"/>
    <w:rsid w:val="00CB5988"/>
    <w:rsid w:val="00CC1F55"/>
    <w:rsid w:val="00D01448"/>
    <w:rsid w:val="00D01DBD"/>
    <w:rsid w:val="00D0516A"/>
    <w:rsid w:val="00D250E9"/>
    <w:rsid w:val="00D25A47"/>
    <w:rsid w:val="00D36B92"/>
    <w:rsid w:val="00D5207B"/>
    <w:rsid w:val="00D644F0"/>
    <w:rsid w:val="00DB2FA8"/>
    <w:rsid w:val="00DB380F"/>
    <w:rsid w:val="00DB7E1F"/>
    <w:rsid w:val="00DD129A"/>
    <w:rsid w:val="00DD53A6"/>
    <w:rsid w:val="00DD608A"/>
    <w:rsid w:val="00E057D3"/>
    <w:rsid w:val="00E06A98"/>
    <w:rsid w:val="00E10EFC"/>
    <w:rsid w:val="00E127DE"/>
    <w:rsid w:val="00E41ADA"/>
    <w:rsid w:val="00E47D0A"/>
    <w:rsid w:val="00E52708"/>
    <w:rsid w:val="00E751CE"/>
    <w:rsid w:val="00E937CF"/>
    <w:rsid w:val="00E97B36"/>
    <w:rsid w:val="00ED01FE"/>
    <w:rsid w:val="00EF6499"/>
    <w:rsid w:val="00F63DD9"/>
    <w:rsid w:val="00F97139"/>
    <w:rsid w:val="00FA5390"/>
    <w:rsid w:val="00FD1E63"/>
    <w:rsid w:val="00FD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6CB1"/>
  <w15:chartTrackingRefBased/>
  <w15:docId w15:val="{53CA661E-B475-40FF-A082-2A64F1CE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708"/>
  </w:style>
  <w:style w:type="paragraph" w:styleId="Heading1">
    <w:name w:val="heading 1"/>
    <w:basedOn w:val="Normal"/>
    <w:next w:val="Normal"/>
    <w:link w:val="Heading1Char"/>
    <w:uiPriority w:val="9"/>
    <w:qFormat/>
    <w:rsid w:val="00E5270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5270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5270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5270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5270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5270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5270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5270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5270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70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5270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5270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5270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5270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5270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52708"/>
    <w:rPr>
      <w:i/>
      <w:iCs/>
    </w:rPr>
  </w:style>
  <w:style w:type="character" w:customStyle="1" w:styleId="Heading8Char">
    <w:name w:val="Heading 8 Char"/>
    <w:basedOn w:val="DefaultParagraphFont"/>
    <w:link w:val="Heading8"/>
    <w:uiPriority w:val="9"/>
    <w:semiHidden/>
    <w:rsid w:val="00E52708"/>
    <w:rPr>
      <w:b/>
      <w:bCs/>
    </w:rPr>
  </w:style>
  <w:style w:type="character" w:customStyle="1" w:styleId="Heading9Char">
    <w:name w:val="Heading 9 Char"/>
    <w:basedOn w:val="DefaultParagraphFont"/>
    <w:link w:val="Heading9"/>
    <w:uiPriority w:val="9"/>
    <w:semiHidden/>
    <w:rsid w:val="00E52708"/>
    <w:rPr>
      <w:i/>
      <w:iCs/>
    </w:rPr>
  </w:style>
  <w:style w:type="paragraph" w:styleId="Caption">
    <w:name w:val="caption"/>
    <w:basedOn w:val="Normal"/>
    <w:next w:val="Normal"/>
    <w:uiPriority w:val="35"/>
    <w:semiHidden/>
    <w:unhideWhenUsed/>
    <w:qFormat/>
    <w:rsid w:val="00E52708"/>
    <w:rPr>
      <w:b/>
      <w:bCs/>
      <w:sz w:val="18"/>
      <w:szCs w:val="18"/>
    </w:rPr>
  </w:style>
  <w:style w:type="paragraph" w:styleId="Title">
    <w:name w:val="Title"/>
    <w:basedOn w:val="Normal"/>
    <w:next w:val="Normal"/>
    <w:link w:val="TitleChar"/>
    <w:uiPriority w:val="10"/>
    <w:qFormat/>
    <w:rsid w:val="00E5270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5270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5270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708"/>
    <w:rPr>
      <w:rFonts w:asciiTheme="majorHAnsi" w:eastAsiaTheme="majorEastAsia" w:hAnsiTheme="majorHAnsi" w:cstheme="majorBidi"/>
      <w:sz w:val="24"/>
      <w:szCs w:val="24"/>
    </w:rPr>
  </w:style>
  <w:style w:type="character" w:styleId="Strong">
    <w:name w:val="Strong"/>
    <w:basedOn w:val="DefaultParagraphFont"/>
    <w:uiPriority w:val="22"/>
    <w:qFormat/>
    <w:rsid w:val="00E52708"/>
    <w:rPr>
      <w:b/>
      <w:bCs/>
      <w:color w:val="auto"/>
    </w:rPr>
  </w:style>
  <w:style w:type="character" w:styleId="Emphasis">
    <w:name w:val="Emphasis"/>
    <w:basedOn w:val="DefaultParagraphFont"/>
    <w:uiPriority w:val="20"/>
    <w:qFormat/>
    <w:rsid w:val="00E52708"/>
    <w:rPr>
      <w:i/>
      <w:iCs/>
      <w:color w:val="auto"/>
    </w:rPr>
  </w:style>
  <w:style w:type="paragraph" w:styleId="NoSpacing">
    <w:name w:val="No Spacing"/>
    <w:uiPriority w:val="1"/>
    <w:qFormat/>
    <w:rsid w:val="00E52708"/>
    <w:pPr>
      <w:spacing w:after="0" w:line="240" w:lineRule="auto"/>
    </w:pPr>
  </w:style>
  <w:style w:type="paragraph" w:styleId="Quote">
    <w:name w:val="Quote"/>
    <w:basedOn w:val="Normal"/>
    <w:next w:val="Normal"/>
    <w:link w:val="QuoteChar"/>
    <w:uiPriority w:val="29"/>
    <w:qFormat/>
    <w:rsid w:val="00E5270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5270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5270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5270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52708"/>
    <w:rPr>
      <w:i/>
      <w:iCs/>
      <w:color w:val="auto"/>
    </w:rPr>
  </w:style>
  <w:style w:type="character" w:styleId="IntenseEmphasis">
    <w:name w:val="Intense Emphasis"/>
    <w:basedOn w:val="DefaultParagraphFont"/>
    <w:uiPriority w:val="21"/>
    <w:qFormat/>
    <w:rsid w:val="00E52708"/>
    <w:rPr>
      <w:b/>
      <w:bCs/>
      <w:i/>
      <w:iCs/>
      <w:color w:val="auto"/>
    </w:rPr>
  </w:style>
  <w:style w:type="character" w:styleId="SubtleReference">
    <w:name w:val="Subtle Reference"/>
    <w:basedOn w:val="DefaultParagraphFont"/>
    <w:uiPriority w:val="31"/>
    <w:qFormat/>
    <w:rsid w:val="00E52708"/>
    <w:rPr>
      <w:smallCaps/>
      <w:color w:val="auto"/>
      <w:u w:val="single" w:color="7F7F7F" w:themeColor="text1" w:themeTint="80"/>
    </w:rPr>
  </w:style>
  <w:style w:type="character" w:styleId="IntenseReference">
    <w:name w:val="Intense Reference"/>
    <w:basedOn w:val="DefaultParagraphFont"/>
    <w:uiPriority w:val="32"/>
    <w:qFormat/>
    <w:rsid w:val="00E52708"/>
    <w:rPr>
      <w:b/>
      <w:bCs/>
      <w:smallCaps/>
      <w:color w:val="auto"/>
      <w:u w:val="single"/>
    </w:rPr>
  </w:style>
  <w:style w:type="character" w:styleId="BookTitle">
    <w:name w:val="Book Title"/>
    <w:basedOn w:val="DefaultParagraphFont"/>
    <w:uiPriority w:val="33"/>
    <w:qFormat/>
    <w:rsid w:val="00E52708"/>
    <w:rPr>
      <w:b/>
      <w:bCs/>
      <w:smallCaps/>
      <w:color w:val="auto"/>
    </w:rPr>
  </w:style>
  <w:style w:type="paragraph" w:styleId="TOCHeading">
    <w:name w:val="TOC Heading"/>
    <w:basedOn w:val="Heading1"/>
    <w:next w:val="Normal"/>
    <w:uiPriority w:val="39"/>
    <w:semiHidden/>
    <w:unhideWhenUsed/>
    <w:qFormat/>
    <w:rsid w:val="00E52708"/>
    <w:pPr>
      <w:outlineLvl w:val="9"/>
    </w:pPr>
  </w:style>
  <w:style w:type="paragraph" w:styleId="BalloonText">
    <w:name w:val="Balloon Text"/>
    <w:basedOn w:val="Normal"/>
    <w:link w:val="BalloonTextChar"/>
    <w:uiPriority w:val="99"/>
    <w:semiHidden/>
    <w:unhideWhenUsed/>
    <w:rsid w:val="00780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5A"/>
    <w:rPr>
      <w:rFonts w:ascii="Segoe UI" w:hAnsi="Segoe UI" w:cs="Segoe UI"/>
      <w:sz w:val="18"/>
      <w:szCs w:val="18"/>
    </w:rPr>
  </w:style>
  <w:style w:type="paragraph" w:styleId="ListParagraph">
    <w:name w:val="List Paragraph"/>
    <w:basedOn w:val="Normal"/>
    <w:uiPriority w:val="34"/>
    <w:qFormat/>
    <w:rsid w:val="004E232E"/>
    <w:pPr>
      <w:ind w:left="720"/>
      <w:contextualSpacing/>
    </w:pPr>
  </w:style>
  <w:style w:type="character" w:styleId="CommentReference">
    <w:name w:val="annotation reference"/>
    <w:basedOn w:val="DefaultParagraphFont"/>
    <w:uiPriority w:val="99"/>
    <w:semiHidden/>
    <w:unhideWhenUsed/>
    <w:rsid w:val="00AD4CC7"/>
    <w:rPr>
      <w:sz w:val="16"/>
      <w:szCs w:val="16"/>
    </w:rPr>
  </w:style>
  <w:style w:type="paragraph" w:styleId="CommentText">
    <w:name w:val="annotation text"/>
    <w:basedOn w:val="Normal"/>
    <w:link w:val="CommentTextChar"/>
    <w:uiPriority w:val="99"/>
    <w:semiHidden/>
    <w:unhideWhenUsed/>
    <w:rsid w:val="00AD4CC7"/>
    <w:pPr>
      <w:spacing w:line="240" w:lineRule="auto"/>
    </w:pPr>
    <w:rPr>
      <w:sz w:val="20"/>
      <w:szCs w:val="20"/>
    </w:rPr>
  </w:style>
  <w:style w:type="character" w:customStyle="1" w:styleId="CommentTextChar">
    <w:name w:val="Comment Text Char"/>
    <w:basedOn w:val="DefaultParagraphFont"/>
    <w:link w:val="CommentText"/>
    <w:uiPriority w:val="99"/>
    <w:semiHidden/>
    <w:rsid w:val="00AD4CC7"/>
    <w:rPr>
      <w:sz w:val="20"/>
      <w:szCs w:val="20"/>
    </w:rPr>
  </w:style>
  <w:style w:type="paragraph" w:styleId="CommentSubject">
    <w:name w:val="annotation subject"/>
    <w:basedOn w:val="CommentText"/>
    <w:next w:val="CommentText"/>
    <w:link w:val="CommentSubjectChar"/>
    <w:uiPriority w:val="99"/>
    <w:semiHidden/>
    <w:unhideWhenUsed/>
    <w:rsid w:val="00AD4CC7"/>
    <w:rPr>
      <w:b/>
      <w:bCs/>
    </w:rPr>
  </w:style>
  <w:style w:type="character" w:customStyle="1" w:styleId="CommentSubjectChar">
    <w:name w:val="Comment Subject Char"/>
    <w:basedOn w:val="CommentTextChar"/>
    <w:link w:val="CommentSubject"/>
    <w:uiPriority w:val="99"/>
    <w:semiHidden/>
    <w:rsid w:val="00AD4CC7"/>
    <w:rPr>
      <w:b/>
      <w:bCs/>
      <w:sz w:val="20"/>
      <w:szCs w:val="20"/>
    </w:rPr>
  </w:style>
  <w:style w:type="paragraph" w:styleId="Header">
    <w:name w:val="header"/>
    <w:basedOn w:val="Normal"/>
    <w:link w:val="HeaderChar"/>
    <w:uiPriority w:val="99"/>
    <w:unhideWhenUsed/>
    <w:rsid w:val="004B3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B30"/>
  </w:style>
  <w:style w:type="paragraph" w:styleId="Footer">
    <w:name w:val="footer"/>
    <w:basedOn w:val="Normal"/>
    <w:link w:val="FooterChar"/>
    <w:uiPriority w:val="99"/>
    <w:unhideWhenUsed/>
    <w:rsid w:val="004B3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B30"/>
  </w:style>
  <w:style w:type="character" w:styleId="PageNumber">
    <w:name w:val="page number"/>
    <w:basedOn w:val="DefaultParagraphFont"/>
    <w:uiPriority w:val="99"/>
    <w:semiHidden/>
    <w:unhideWhenUsed/>
    <w:rsid w:val="0000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52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9C9792132084BA72B6CA525265D9F" ma:contentTypeVersion="18" ma:contentTypeDescription="Create a new document." ma:contentTypeScope="" ma:versionID="0884c8cc3fc18cc3f2b39098e524eb96">
  <xsd:schema xmlns:xsd="http://www.w3.org/2001/XMLSchema" xmlns:xs="http://www.w3.org/2001/XMLSchema" xmlns:p="http://schemas.microsoft.com/office/2006/metadata/properties" xmlns:ns2="fbd3ebf3-f345-47d7-aafb-68f87d2090ce" xmlns:ns3="15f3632d-8892-442e-b6c0-58b7c439ec4d" targetNamespace="http://schemas.microsoft.com/office/2006/metadata/properties" ma:root="true" ma:fieldsID="7a79489591b1505dc349c5976aa34181" ns2:_="" ns3:_="">
    <xsd:import namespace="fbd3ebf3-f345-47d7-aafb-68f87d2090ce"/>
    <xsd:import namespace="15f3632d-8892-442e-b6c0-58b7c439ec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3ebf3-f345-47d7-aafb-68f87d209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3632d-8892-442e-b6c0-58b7c439ec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8fdbca-8764-48eb-8cb3-7b19dd737750}" ma:internalName="TaxCatchAll" ma:showField="CatchAllData" ma:web="15f3632d-8892-442e-b6c0-58b7c439e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d3ebf3-f345-47d7-aafb-68f87d2090ce">
      <Terms xmlns="http://schemas.microsoft.com/office/infopath/2007/PartnerControls"/>
    </lcf76f155ced4ddcb4097134ff3c332f>
    <TaxCatchAll xmlns="15f3632d-8892-442e-b6c0-58b7c439ec4d" xsi:nil="true"/>
  </documentManagement>
</p:properties>
</file>

<file path=customXml/itemProps1.xml><?xml version="1.0" encoding="utf-8"?>
<ds:datastoreItem xmlns:ds="http://schemas.openxmlformats.org/officeDocument/2006/customXml" ds:itemID="{E615BBB1-05B6-47CE-8A1F-F5EE5B93A781}"/>
</file>

<file path=customXml/itemProps2.xml><?xml version="1.0" encoding="utf-8"?>
<ds:datastoreItem xmlns:ds="http://schemas.openxmlformats.org/officeDocument/2006/customXml" ds:itemID="{DB36356B-75DA-450E-9F23-9CB7B8C7006C}"/>
</file>

<file path=customXml/itemProps3.xml><?xml version="1.0" encoding="utf-8"?>
<ds:datastoreItem xmlns:ds="http://schemas.openxmlformats.org/officeDocument/2006/customXml" ds:itemID="{E33B6B37-A8B4-4EAB-9B1B-8D49C055E480}"/>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3203</Words>
  <Characters>18260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BETH B CIV USAF AFGSC 377 MSG/CCL</dc:creator>
  <cp:keywords/>
  <dc:description/>
  <cp:lastModifiedBy>Allie Thomas</cp:lastModifiedBy>
  <cp:revision>2</cp:revision>
  <cp:lastPrinted>2024-06-21T15:54:00Z</cp:lastPrinted>
  <dcterms:created xsi:type="dcterms:W3CDTF">2024-06-24T14:44:00Z</dcterms:created>
  <dcterms:modified xsi:type="dcterms:W3CDTF">2024-06-24T14:44:00Z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0x0101006B89C9792132084BA72B6CA525265D9F</vt:lpwstr>
  </property>
</Properties>
</file>