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9435" w14:textId="77777777" w:rsidR="00397223" w:rsidRPr="00681DE0" w:rsidRDefault="00397223" w:rsidP="00397223">
      <w:pPr>
        <w:rPr>
          <w:rFonts w:ascii="Times New Roman" w:hAnsi="Times New Roman" w:cs="Times New Roman"/>
          <w:b/>
          <w:color w:val="001E60"/>
          <w:sz w:val="28"/>
          <w:szCs w:val="28"/>
        </w:rPr>
      </w:pPr>
      <w:bookmarkStart w:id="0" w:name="_GoBack"/>
      <w:bookmarkEnd w:id="0"/>
    </w:p>
    <w:p w14:paraId="2F987C96" w14:textId="77777777" w:rsidR="00397223" w:rsidRPr="00681DE0" w:rsidRDefault="00397223" w:rsidP="00397223">
      <w:pPr>
        <w:rPr>
          <w:rFonts w:ascii="Times New Roman" w:hAnsi="Times New Roman" w:cs="Times New Roman"/>
          <w:b/>
          <w:color w:val="001E60"/>
          <w:sz w:val="28"/>
          <w:szCs w:val="28"/>
        </w:rPr>
      </w:pPr>
    </w:p>
    <w:p w14:paraId="07F05D56" w14:textId="77777777" w:rsidR="001914A7" w:rsidRPr="00681DE0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2B3973BA" w14:textId="77777777" w:rsidR="001914A7" w:rsidRPr="00681DE0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561964FC" w14:textId="77777777" w:rsidR="001914A7" w:rsidRPr="00681DE0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2743FD27" w14:textId="0E68323D" w:rsidR="001914A7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22653558" w14:textId="399EDDC6" w:rsidR="00E57DF1" w:rsidRPr="00E57DF1" w:rsidRDefault="00F4365B" w:rsidP="00E57DF1">
      <w:pPr>
        <w:tabs>
          <w:tab w:val="right" w:pos="9360"/>
        </w:tabs>
        <w:jc w:val="center"/>
        <w:rPr>
          <w:rFonts w:asciiTheme="majorHAnsi" w:hAnsiTheme="majorHAnsi" w:cstheme="majorHAnsi"/>
          <w:b/>
          <w:color w:val="00B050"/>
          <w:sz w:val="36"/>
          <w:szCs w:val="36"/>
        </w:rPr>
      </w:pPr>
      <w:r>
        <w:rPr>
          <w:rFonts w:asciiTheme="majorHAnsi" w:hAnsiTheme="majorHAnsi" w:cstheme="majorHAnsi"/>
          <w:b/>
          <w:color w:val="00B050"/>
          <w:sz w:val="36"/>
          <w:szCs w:val="36"/>
        </w:rPr>
        <w:t>Minnesota P</w:t>
      </w:r>
      <w:r w:rsidR="00E57DF1" w:rsidRPr="00E57DF1">
        <w:rPr>
          <w:rFonts w:asciiTheme="majorHAnsi" w:hAnsiTheme="majorHAnsi" w:cstheme="majorHAnsi"/>
          <w:b/>
          <w:color w:val="00B050"/>
          <w:sz w:val="36"/>
          <w:szCs w:val="36"/>
        </w:rPr>
        <w:t>20 Education Partnership</w:t>
      </w:r>
    </w:p>
    <w:p w14:paraId="36B48A3B" w14:textId="501E482C" w:rsidR="00E57DF1" w:rsidRPr="00E57DF1" w:rsidRDefault="00A37BDA" w:rsidP="00E57DF1">
      <w:pPr>
        <w:jc w:val="center"/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>Ju</w:t>
      </w:r>
      <w:r w:rsidR="00E62C6E">
        <w:rPr>
          <w:rFonts w:asciiTheme="majorHAnsi" w:hAnsiTheme="majorHAnsi" w:cstheme="majorHAnsi"/>
          <w:b/>
          <w:color w:val="00B050"/>
        </w:rPr>
        <w:t>ly</w:t>
      </w:r>
      <w:r>
        <w:rPr>
          <w:rFonts w:asciiTheme="majorHAnsi" w:hAnsiTheme="majorHAnsi" w:cstheme="majorHAnsi"/>
          <w:b/>
          <w:color w:val="00B050"/>
        </w:rPr>
        <w:t xml:space="preserve"> 2</w:t>
      </w:r>
      <w:r w:rsidR="00E62C6E">
        <w:rPr>
          <w:rFonts w:asciiTheme="majorHAnsi" w:hAnsiTheme="majorHAnsi" w:cstheme="majorHAnsi"/>
          <w:b/>
          <w:color w:val="00B050"/>
        </w:rPr>
        <w:t>3</w:t>
      </w:r>
      <w:r>
        <w:rPr>
          <w:rFonts w:asciiTheme="majorHAnsi" w:hAnsiTheme="majorHAnsi" w:cstheme="majorHAnsi"/>
          <w:b/>
          <w:color w:val="00B050"/>
        </w:rPr>
        <w:t>, 2020</w:t>
      </w:r>
    </w:p>
    <w:p w14:paraId="1AEFD6AF" w14:textId="4079B178" w:rsidR="00E57DF1" w:rsidRPr="00E57DF1" w:rsidRDefault="00A37BDA" w:rsidP="00E57DF1">
      <w:pPr>
        <w:jc w:val="center"/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>2:30pm</w:t>
      </w:r>
      <w:r w:rsidR="00E57DF1" w:rsidRPr="00E57DF1">
        <w:rPr>
          <w:rFonts w:asciiTheme="majorHAnsi" w:hAnsiTheme="majorHAnsi" w:cstheme="majorHAnsi"/>
          <w:b/>
          <w:color w:val="00B050"/>
        </w:rPr>
        <w:t>-</w:t>
      </w:r>
      <w:r>
        <w:rPr>
          <w:rFonts w:asciiTheme="majorHAnsi" w:hAnsiTheme="majorHAnsi" w:cstheme="majorHAnsi"/>
          <w:b/>
          <w:color w:val="00B050"/>
        </w:rPr>
        <w:t>4:3</w:t>
      </w:r>
      <w:r w:rsidR="00E57DF1" w:rsidRPr="00E57DF1">
        <w:rPr>
          <w:rFonts w:asciiTheme="majorHAnsi" w:hAnsiTheme="majorHAnsi" w:cstheme="majorHAnsi"/>
          <w:b/>
          <w:color w:val="00B050"/>
        </w:rPr>
        <w:t>0</w:t>
      </w:r>
      <w:r>
        <w:rPr>
          <w:rFonts w:asciiTheme="majorHAnsi" w:hAnsiTheme="majorHAnsi" w:cstheme="majorHAnsi"/>
          <w:b/>
          <w:color w:val="00B050"/>
        </w:rPr>
        <w:t>p</w:t>
      </w:r>
      <w:r w:rsidR="00E57DF1" w:rsidRPr="00E57DF1">
        <w:rPr>
          <w:rFonts w:asciiTheme="majorHAnsi" w:hAnsiTheme="majorHAnsi" w:cstheme="majorHAnsi"/>
          <w:b/>
          <w:color w:val="00B050"/>
        </w:rPr>
        <w:t>m</w:t>
      </w:r>
    </w:p>
    <w:p w14:paraId="1F15C2EA" w14:textId="20E35963" w:rsidR="00E57DF1" w:rsidRPr="00E57DF1" w:rsidRDefault="00E57DF1" w:rsidP="00E57DF1">
      <w:pPr>
        <w:jc w:val="center"/>
        <w:rPr>
          <w:rFonts w:asciiTheme="majorHAnsi" w:hAnsiTheme="majorHAnsi" w:cstheme="majorHAnsi"/>
          <w:b/>
        </w:rPr>
      </w:pPr>
    </w:p>
    <w:p w14:paraId="5BB62F0F" w14:textId="77777777" w:rsidR="00E57DF1" w:rsidRPr="00917607" w:rsidRDefault="00E57DF1" w:rsidP="00F4365B">
      <w:pPr>
        <w:rPr>
          <w:rFonts w:ascii="Calibri" w:hAnsi="Calibri" w:cs="Calibri"/>
        </w:rPr>
      </w:pPr>
    </w:p>
    <w:p w14:paraId="773847EF" w14:textId="6425144B" w:rsidR="00E57DF1" w:rsidRPr="008817E2" w:rsidRDefault="00917607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817E2">
        <w:rPr>
          <w:rFonts w:ascii="Calibri" w:hAnsi="Calibri" w:cs="Calibri"/>
        </w:rPr>
        <w:t>Welcome and Opening</w:t>
      </w:r>
    </w:p>
    <w:p w14:paraId="452C94D5" w14:textId="77777777" w:rsidR="00E57DF1" w:rsidRPr="008817E2" w:rsidRDefault="00E57DF1" w:rsidP="00F4365B">
      <w:pPr>
        <w:rPr>
          <w:rFonts w:ascii="Calibri" w:hAnsi="Calibri" w:cs="Calibri"/>
        </w:rPr>
      </w:pPr>
    </w:p>
    <w:p w14:paraId="6BEB418F" w14:textId="60917F7C" w:rsidR="00917607" w:rsidRPr="008817E2" w:rsidRDefault="00E62C6E" w:rsidP="00F4365B">
      <w:pPr>
        <w:pStyle w:val="Normal1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Wrap-up on </w:t>
      </w:r>
      <w:r w:rsidR="00917607" w:rsidRPr="008817E2">
        <w:rPr>
          <w:rFonts w:ascii="Calibri" w:hAnsi="Calibri" w:cs="Calibri"/>
          <w:sz w:val="24"/>
          <w:szCs w:val="24"/>
        </w:rPr>
        <w:t>Guiding Principles</w:t>
      </w:r>
      <w:r w:rsidR="00F4365B" w:rsidRPr="008817E2">
        <w:rPr>
          <w:rFonts w:ascii="Calibri" w:hAnsi="Calibri" w:cs="Calibri"/>
          <w:sz w:val="24"/>
          <w:szCs w:val="24"/>
        </w:rPr>
        <w:t>, Values, and Commitments</w:t>
      </w:r>
    </w:p>
    <w:p w14:paraId="635B1ED0" w14:textId="77777777" w:rsidR="00FA72DB" w:rsidRPr="008817E2" w:rsidRDefault="00FA72DB" w:rsidP="00F4365B">
      <w:pPr>
        <w:rPr>
          <w:rFonts w:ascii="Calibri" w:hAnsi="Calibri" w:cs="Calibri"/>
        </w:rPr>
      </w:pPr>
    </w:p>
    <w:p w14:paraId="5A5696B4" w14:textId="0BDC63AA" w:rsidR="00E57DF1" w:rsidRPr="008817E2" w:rsidRDefault="00E62C6E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COVID-19 impacts and response across P20</w:t>
      </w:r>
    </w:p>
    <w:p w14:paraId="52674D3B" w14:textId="77777777" w:rsidR="00E57DF1" w:rsidRPr="008817E2" w:rsidRDefault="00E57DF1" w:rsidP="00F4365B">
      <w:pPr>
        <w:rPr>
          <w:rFonts w:ascii="Calibri" w:hAnsi="Calibri" w:cs="Calibri"/>
        </w:rPr>
      </w:pPr>
    </w:p>
    <w:p w14:paraId="19AC1C12" w14:textId="49D2676B" w:rsidR="00FA72DB" w:rsidRPr="008817E2" w:rsidRDefault="00917607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817E2">
        <w:rPr>
          <w:rFonts w:ascii="Calibri" w:hAnsi="Calibri" w:cs="Calibri"/>
        </w:rPr>
        <w:lastRenderedPageBreak/>
        <w:t xml:space="preserve">Presentation on </w:t>
      </w:r>
      <w:r w:rsidR="00883C19">
        <w:rPr>
          <w:rFonts w:ascii="Calibri" w:hAnsi="Calibri" w:cs="Calibri"/>
        </w:rPr>
        <w:t>b</w:t>
      </w:r>
      <w:r w:rsidR="00E62C6E">
        <w:rPr>
          <w:rFonts w:ascii="Calibri" w:hAnsi="Calibri" w:cs="Calibri"/>
        </w:rPr>
        <w:t xml:space="preserve">est </w:t>
      </w:r>
      <w:r w:rsidR="00883C19">
        <w:rPr>
          <w:rFonts w:ascii="Calibri" w:hAnsi="Calibri" w:cs="Calibri"/>
        </w:rPr>
        <w:t>p</w:t>
      </w:r>
      <w:r w:rsidR="00E62C6E">
        <w:rPr>
          <w:rFonts w:ascii="Calibri" w:hAnsi="Calibri" w:cs="Calibri"/>
        </w:rPr>
        <w:t xml:space="preserve">ractices in </w:t>
      </w:r>
      <w:r w:rsidR="00883C19">
        <w:rPr>
          <w:rFonts w:ascii="Calibri" w:hAnsi="Calibri" w:cs="Calibri"/>
        </w:rPr>
        <w:t>s</w:t>
      </w:r>
      <w:r w:rsidR="00E62C6E">
        <w:rPr>
          <w:rFonts w:ascii="Calibri" w:hAnsi="Calibri" w:cs="Calibri"/>
        </w:rPr>
        <w:t xml:space="preserve">tate </w:t>
      </w:r>
      <w:r w:rsidR="00883C19">
        <w:rPr>
          <w:rFonts w:ascii="Calibri" w:hAnsi="Calibri" w:cs="Calibri"/>
        </w:rPr>
        <w:t>d</w:t>
      </w:r>
      <w:r w:rsidR="00E62C6E">
        <w:rPr>
          <w:rFonts w:ascii="Calibri" w:hAnsi="Calibri" w:cs="Calibri"/>
        </w:rPr>
        <w:t>ashboards and considerations for Minnesota work</w:t>
      </w:r>
    </w:p>
    <w:p w14:paraId="772DE5C4" w14:textId="77777777" w:rsidR="00917607" w:rsidRPr="008817E2" w:rsidRDefault="00917607" w:rsidP="00F4365B">
      <w:pPr>
        <w:pStyle w:val="ListParagraph"/>
        <w:ind w:left="0"/>
        <w:contextualSpacing w:val="0"/>
        <w:rPr>
          <w:rFonts w:ascii="Calibri" w:hAnsi="Calibri" w:cs="Calibri"/>
        </w:rPr>
      </w:pPr>
    </w:p>
    <w:p w14:paraId="1CF354ED" w14:textId="21428A22" w:rsidR="00E57DF1" w:rsidRPr="008817E2" w:rsidRDefault="00E62C6E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3E0DBA26" w14:textId="29A91B9B" w:rsidR="00E57DF1" w:rsidRDefault="00E57DF1" w:rsidP="00F4365B">
      <w:pPr>
        <w:rPr>
          <w:rFonts w:ascii="Calibri" w:hAnsi="Calibri" w:cs="Calibri"/>
        </w:rPr>
      </w:pPr>
    </w:p>
    <w:p w14:paraId="5794C4CD" w14:textId="2622793A" w:rsidR="00F4365B" w:rsidRDefault="00F4365B" w:rsidP="00F4365B">
      <w:pPr>
        <w:rPr>
          <w:rFonts w:ascii="Calibri" w:hAnsi="Calibri" w:cs="Calibri"/>
        </w:rPr>
      </w:pPr>
    </w:p>
    <w:p w14:paraId="13915DBF" w14:textId="77777777" w:rsidR="00F4365B" w:rsidRPr="00917607" w:rsidRDefault="00F4365B" w:rsidP="00F4365B">
      <w:pPr>
        <w:rPr>
          <w:rFonts w:ascii="Calibri" w:hAnsi="Calibri" w:cs="Calibri"/>
        </w:rPr>
      </w:pPr>
    </w:p>
    <w:p w14:paraId="1DD1B4EC" w14:textId="044DCB99" w:rsidR="00F4365B" w:rsidRDefault="00917607" w:rsidP="00F4365B">
      <w:pPr>
        <w:tabs>
          <w:tab w:val="left" w:pos="1800"/>
        </w:tabs>
        <w:rPr>
          <w:rFonts w:ascii="Calibri" w:hAnsi="Calibri" w:cs="Calibri"/>
          <w:b/>
        </w:rPr>
      </w:pPr>
      <w:r w:rsidRPr="00F4365B">
        <w:rPr>
          <w:rFonts w:ascii="Calibri" w:hAnsi="Calibri" w:cs="Calibri"/>
          <w:b/>
        </w:rPr>
        <w:t>Next Meeting:</w:t>
      </w:r>
      <w:r w:rsidRPr="00F4365B">
        <w:rPr>
          <w:rFonts w:ascii="Calibri" w:hAnsi="Calibri" w:cs="Calibri"/>
          <w:b/>
        </w:rPr>
        <w:tab/>
      </w:r>
      <w:r w:rsidR="00883C19">
        <w:rPr>
          <w:rFonts w:ascii="Calibri" w:hAnsi="Calibri" w:cs="Calibri"/>
          <w:b/>
        </w:rPr>
        <w:t xml:space="preserve">August </w:t>
      </w:r>
      <w:r w:rsidR="00F4365B">
        <w:rPr>
          <w:rFonts w:ascii="Calibri" w:hAnsi="Calibri" w:cs="Calibri"/>
          <w:b/>
        </w:rPr>
        <w:t>2</w:t>
      </w:r>
      <w:r w:rsidR="00883C19">
        <w:rPr>
          <w:rFonts w:ascii="Calibri" w:hAnsi="Calibri" w:cs="Calibri"/>
          <w:b/>
        </w:rPr>
        <w:t>0</w:t>
      </w:r>
      <w:r w:rsidR="00F4365B">
        <w:rPr>
          <w:rFonts w:ascii="Calibri" w:hAnsi="Calibri" w:cs="Calibri"/>
          <w:b/>
        </w:rPr>
        <w:t>, 2020</w:t>
      </w:r>
    </w:p>
    <w:p w14:paraId="0BC8553D" w14:textId="7DEF1545" w:rsidR="00917607" w:rsidRPr="00F4365B" w:rsidRDefault="00F4365B" w:rsidP="00F4365B">
      <w:pPr>
        <w:tabs>
          <w:tab w:val="left" w:pos="18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271D4D">
        <w:rPr>
          <w:rFonts w:ascii="Calibri" w:hAnsi="Calibri" w:cs="Calibri"/>
          <w:b/>
        </w:rPr>
        <w:t>2:30pm-4:30pm</w:t>
      </w:r>
    </w:p>
    <w:p w14:paraId="0506C5AC" w14:textId="77777777" w:rsidR="00F4365B" w:rsidRPr="00917607" w:rsidRDefault="00F4365B">
      <w:pPr>
        <w:rPr>
          <w:rFonts w:ascii="Calibri" w:hAnsi="Calibri" w:cs="Calibri"/>
        </w:rPr>
      </w:pPr>
    </w:p>
    <w:sectPr w:rsidR="00F4365B" w:rsidRPr="00917607" w:rsidSect="000A5F13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7E97" w14:textId="77777777" w:rsidR="00AC0442" w:rsidRDefault="00AC0442" w:rsidP="000D19F8">
      <w:r>
        <w:separator/>
      </w:r>
    </w:p>
  </w:endnote>
  <w:endnote w:type="continuationSeparator" w:id="0">
    <w:p w14:paraId="6FB28793" w14:textId="77777777" w:rsidR="00AC0442" w:rsidRDefault="00AC0442" w:rsidP="000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F397" w14:textId="77777777" w:rsidR="001914A7" w:rsidRDefault="001914A7">
    <w:pPr>
      <w:pStyle w:val="Footer"/>
    </w:pPr>
    <w:r w:rsidRPr="00C11197">
      <w:rPr>
        <w:rFonts w:ascii="Calibri" w:hAnsi="Calibri" w:cs="Times New Roman"/>
        <w:noProof/>
        <w:color w:val="0C2340"/>
      </w:rPr>
      <w:drawing>
        <wp:anchor distT="0" distB="0" distL="114300" distR="114300" simplePos="0" relativeHeight="251661312" behindDoc="1" locked="1" layoutInCell="1" allowOverlap="1" wp14:anchorId="1AB86B04" wp14:editId="2FEE3FC9">
          <wp:simplePos x="0" y="0"/>
          <wp:positionH relativeFrom="page">
            <wp:posOffset>4517390</wp:posOffset>
          </wp:positionH>
          <wp:positionV relativeFrom="page">
            <wp:posOffset>6624955</wp:posOffset>
          </wp:positionV>
          <wp:extent cx="3715385" cy="3739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3341" w14:textId="77777777" w:rsidR="00AC0442" w:rsidRDefault="00AC0442" w:rsidP="000D19F8">
      <w:r>
        <w:separator/>
      </w:r>
    </w:p>
  </w:footnote>
  <w:footnote w:type="continuationSeparator" w:id="0">
    <w:p w14:paraId="2AB8E5EA" w14:textId="77777777" w:rsidR="00AC0442" w:rsidRDefault="00AC0442" w:rsidP="000D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AEE2" w14:textId="77777777" w:rsidR="001914A7" w:rsidRDefault="001914A7">
    <w:pPr>
      <w:pStyle w:val="Header"/>
    </w:pPr>
    <w:r w:rsidRPr="00397223">
      <w:rPr>
        <w:rFonts w:ascii="Calibri" w:hAnsi="Calibri"/>
        <w:b/>
        <w:noProof/>
        <w:color w:val="0C2340"/>
      </w:rPr>
      <w:drawing>
        <wp:anchor distT="0" distB="0" distL="114300" distR="114300" simplePos="0" relativeHeight="251659264" behindDoc="1" locked="1" layoutInCell="1" allowOverlap="1" wp14:anchorId="685E5886" wp14:editId="0676E83F">
          <wp:simplePos x="0" y="0"/>
          <wp:positionH relativeFrom="page">
            <wp:posOffset>-15240</wp:posOffset>
          </wp:positionH>
          <wp:positionV relativeFrom="page">
            <wp:posOffset>635</wp:posOffset>
          </wp:positionV>
          <wp:extent cx="3886200" cy="228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834"/>
    <w:multiLevelType w:val="hybridMultilevel"/>
    <w:tmpl w:val="6018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39E"/>
    <w:multiLevelType w:val="hybridMultilevel"/>
    <w:tmpl w:val="6BE0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4C5F"/>
    <w:multiLevelType w:val="hybridMultilevel"/>
    <w:tmpl w:val="28720E74"/>
    <w:lvl w:ilvl="0" w:tplc="85522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56D"/>
    <w:multiLevelType w:val="multilevel"/>
    <w:tmpl w:val="18AA97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412C64"/>
    <w:multiLevelType w:val="hybridMultilevel"/>
    <w:tmpl w:val="68EE0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11BAF"/>
    <w:multiLevelType w:val="hybridMultilevel"/>
    <w:tmpl w:val="DFB25A00"/>
    <w:lvl w:ilvl="0" w:tplc="159AFD2A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49F7"/>
    <w:multiLevelType w:val="hybridMultilevel"/>
    <w:tmpl w:val="BFF6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1236"/>
    <w:multiLevelType w:val="hybridMultilevel"/>
    <w:tmpl w:val="C3BCB072"/>
    <w:lvl w:ilvl="0" w:tplc="8F506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99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937D6"/>
    <w:multiLevelType w:val="multilevel"/>
    <w:tmpl w:val="B1ACA4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71B1FBA"/>
    <w:multiLevelType w:val="hybridMultilevel"/>
    <w:tmpl w:val="A0FE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2"/>
    <w:rsid w:val="00066AF9"/>
    <w:rsid w:val="000A5F13"/>
    <w:rsid w:val="000D19F8"/>
    <w:rsid w:val="000D547A"/>
    <w:rsid w:val="000E71BB"/>
    <w:rsid w:val="001149C4"/>
    <w:rsid w:val="00117C76"/>
    <w:rsid w:val="00135580"/>
    <w:rsid w:val="00153A74"/>
    <w:rsid w:val="001914A7"/>
    <w:rsid w:val="001F545B"/>
    <w:rsid w:val="0020117D"/>
    <w:rsid w:val="0022609D"/>
    <w:rsid w:val="00226E6C"/>
    <w:rsid w:val="00232E30"/>
    <w:rsid w:val="002339B2"/>
    <w:rsid w:val="00271D4D"/>
    <w:rsid w:val="00297FA5"/>
    <w:rsid w:val="002C180E"/>
    <w:rsid w:val="002C29DD"/>
    <w:rsid w:val="003525D4"/>
    <w:rsid w:val="00397223"/>
    <w:rsid w:val="003C0C97"/>
    <w:rsid w:val="004867C1"/>
    <w:rsid w:val="004B6A5B"/>
    <w:rsid w:val="004F1079"/>
    <w:rsid w:val="0052159C"/>
    <w:rsid w:val="005325EA"/>
    <w:rsid w:val="00556820"/>
    <w:rsid w:val="00590033"/>
    <w:rsid w:val="005C5DD2"/>
    <w:rsid w:val="00616E29"/>
    <w:rsid w:val="00625BE4"/>
    <w:rsid w:val="00626FBA"/>
    <w:rsid w:val="0064371B"/>
    <w:rsid w:val="00680D95"/>
    <w:rsid w:val="00681DE0"/>
    <w:rsid w:val="006C37D4"/>
    <w:rsid w:val="006C5FE8"/>
    <w:rsid w:val="0070439F"/>
    <w:rsid w:val="00707620"/>
    <w:rsid w:val="00730B38"/>
    <w:rsid w:val="007B7E31"/>
    <w:rsid w:val="00800720"/>
    <w:rsid w:val="0080086E"/>
    <w:rsid w:val="008011A6"/>
    <w:rsid w:val="00863814"/>
    <w:rsid w:val="00866B11"/>
    <w:rsid w:val="008817E2"/>
    <w:rsid w:val="00883C19"/>
    <w:rsid w:val="008C2DD3"/>
    <w:rsid w:val="008C5888"/>
    <w:rsid w:val="008E10AB"/>
    <w:rsid w:val="00917607"/>
    <w:rsid w:val="00947204"/>
    <w:rsid w:val="00956F0B"/>
    <w:rsid w:val="00977A2E"/>
    <w:rsid w:val="00991FFC"/>
    <w:rsid w:val="00A37BDA"/>
    <w:rsid w:val="00A46071"/>
    <w:rsid w:val="00AB4509"/>
    <w:rsid w:val="00AC0442"/>
    <w:rsid w:val="00BE085F"/>
    <w:rsid w:val="00BE5768"/>
    <w:rsid w:val="00C11197"/>
    <w:rsid w:val="00C53E2B"/>
    <w:rsid w:val="00CB685A"/>
    <w:rsid w:val="00DB172C"/>
    <w:rsid w:val="00E2758F"/>
    <w:rsid w:val="00E310F9"/>
    <w:rsid w:val="00E57DF1"/>
    <w:rsid w:val="00E62C6E"/>
    <w:rsid w:val="00F0484A"/>
    <w:rsid w:val="00F4365B"/>
    <w:rsid w:val="00F50315"/>
    <w:rsid w:val="00F54666"/>
    <w:rsid w:val="00F93DB3"/>
    <w:rsid w:val="00FA72DB"/>
    <w:rsid w:val="00FD3BB9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1B95DC4"/>
  <w14:defaultImageDpi w14:val="300"/>
  <w15:docId w15:val="{EF5AC870-7A56-4FD5-A88D-D32E96F5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F8"/>
  </w:style>
  <w:style w:type="paragraph" w:styleId="Footer">
    <w:name w:val="footer"/>
    <w:basedOn w:val="Normal"/>
    <w:link w:val="Foot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F8"/>
  </w:style>
  <w:style w:type="paragraph" w:styleId="BalloonText">
    <w:name w:val="Balloon Text"/>
    <w:basedOn w:val="Normal"/>
    <w:link w:val="BalloonTextChar"/>
    <w:uiPriority w:val="99"/>
    <w:semiHidden/>
    <w:unhideWhenUsed/>
    <w:rsid w:val="000D1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223"/>
    <w:pPr>
      <w:ind w:left="720"/>
      <w:contextualSpacing/>
    </w:pPr>
  </w:style>
  <w:style w:type="paragraph" w:customStyle="1" w:styleId="Normal1">
    <w:name w:val="Normal1"/>
    <w:rsid w:val="009176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nesota State Brand Colors">
      <a:dk1>
        <a:sysClr val="windowText" lastClr="000000"/>
      </a:dk1>
      <a:lt1>
        <a:sysClr val="window" lastClr="FFFFFF"/>
      </a:lt1>
      <a:dk2>
        <a:srgbClr val="0C2340"/>
      </a:dk2>
      <a:lt2>
        <a:srgbClr val="009F4D"/>
      </a:lt2>
      <a:accent1>
        <a:srgbClr val="ACA39A"/>
      </a:accent1>
      <a:accent2>
        <a:srgbClr val="009CDE"/>
      </a:accent2>
      <a:accent3>
        <a:srgbClr val="582C83"/>
      </a:accent3>
      <a:accent4>
        <a:srgbClr val="CE0058"/>
      </a:accent4>
      <a:accent5>
        <a:srgbClr val="FF671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77CD3A996D4BA5294DF673A74A02" ma:contentTypeVersion="12" ma:contentTypeDescription="Create a new document." ma:contentTypeScope="" ma:versionID="5ee9a86d91188f1380e6a6c70ca323c0">
  <xsd:schema xmlns:xsd="http://www.w3.org/2001/XMLSchema" xmlns:xs="http://www.w3.org/2001/XMLSchema" xmlns:p="http://schemas.microsoft.com/office/2006/metadata/properties" xmlns:ns2="51cf6cc5-9b42-4b08-aaa2-02ee35bdc751" xmlns:ns3="02649272-54e2-4913-be6c-336fdb7a0329" targetNamespace="http://schemas.microsoft.com/office/2006/metadata/properties" ma:root="true" ma:fieldsID="f141a6fda7e1b3ab3281903adfa6c007" ns2:_="" ns3:_="">
    <xsd:import namespace="51cf6cc5-9b42-4b08-aaa2-02ee35bdc751"/>
    <xsd:import namespace="02649272-54e2-4913-be6c-336fdb7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6cc5-9b42-4b08-aaa2-02ee35bd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9272-54e2-4913-be6c-336fdb7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DEC57-B8F9-4DFF-A308-4706A8052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63B2-32E1-439B-92EB-42143540F717}">
  <ds:schemaRefs>
    <ds:schemaRef ds:uri="http://schemas.microsoft.com/office/infopath/2007/PartnerControls"/>
    <ds:schemaRef ds:uri="c3be2ad9-bfbf-483b-89ba-06c8963fa83d"/>
    <ds:schemaRef ds:uri="http://purl.org/dc/elements/1.1/"/>
    <ds:schemaRef ds:uri="http://schemas.microsoft.com/office/2006/metadata/properties"/>
    <ds:schemaRef ds:uri="http://purl.org/dc/terms/"/>
    <ds:schemaRef ds:uri="4ab64e85-3b27-4741-b8b3-f18e7dae5a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C988BA-DA8F-413D-BC8C-913067C01A0B}"/>
</file>

<file path=customXml/itemProps4.xml><?xml version="1.0" encoding="utf-8"?>
<ds:datastoreItem xmlns:ds="http://schemas.openxmlformats.org/officeDocument/2006/customXml" ds:itemID="{E74E712C-7574-428E-A279-83EC1B93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PadillaCRT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Anderson</dc:creator>
  <cp:lastModifiedBy>Rhonda Ruiter</cp:lastModifiedBy>
  <cp:revision>2</cp:revision>
  <cp:lastPrinted>2020-06-22T13:58:00Z</cp:lastPrinted>
  <dcterms:created xsi:type="dcterms:W3CDTF">2020-07-17T19:53:00Z</dcterms:created>
  <dcterms:modified xsi:type="dcterms:W3CDTF">2020-07-17T19:53:00Z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0x01010061D677CD3A996D4BA5294DF673A74A02</vt:lpwstr>
  </property>
</Properties>
</file>