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B2FA" w14:textId="4D5F1413" w:rsidR="0004389D" w:rsidRPr="00CD5D75" w:rsidRDefault="006674EB" w:rsidP="00C96780">
      <w:pPr>
        <w:jc w:val="center"/>
        <w:rPr>
          <w:rFonts w:ascii="Arial" w:hAnsi="Arial" w:cs="Arial"/>
          <w:b/>
          <w:bCs/>
          <w:sz w:val="22"/>
          <w:szCs w:val="22"/>
        </w:rPr>
      </w:pPr>
      <w:r w:rsidRPr="00CD5D75">
        <w:rPr>
          <w:rFonts w:ascii="Arial" w:hAnsi="Arial" w:cs="Arial"/>
          <w:b/>
          <w:bCs/>
          <w:sz w:val="22"/>
          <w:szCs w:val="22"/>
        </w:rPr>
        <w:t>Tier Group</w:t>
      </w:r>
      <w:r w:rsidR="00893E59" w:rsidRPr="00CD5D75">
        <w:rPr>
          <w:rFonts w:ascii="Arial" w:hAnsi="Arial" w:cs="Arial"/>
          <w:b/>
          <w:bCs/>
          <w:sz w:val="22"/>
          <w:szCs w:val="22"/>
        </w:rPr>
        <w:t xml:space="preserve"> 2</w:t>
      </w:r>
      <w:r w:rsidR="004F4C75" w:rsidRPr="00CD5D75">
        <w:rPr>
          <w:rFonts w:ascii="Arial" w:hAnsi="Arial" w:cs="Arial"/>
          <w:b/>
          <w:bCs/>
          <w:sz w:val="22"/>
          <w:szCs w:val="22"/>
        </w:rPr>
        <w:t xml:space="preserve"> Meeting</w:t>
      </w:r>
      <w:r w:rsidRPr="00CD5D75">
        <w:rPr>
          <w:rFonts w:ascii="Arial" w:hAnsi="Arial" w:cs="Arial"/>
          <w:b/>
          <w:bCs/>
          <w:sz w:val="22"/>
          <w:szCs w:val="22"/>
        </w:rPr>
        <w:t xml:space="preserve"> Notes</w:t>
      </w:r>
    </w:p>
    <w:p w14:paraId="60E9C6AA" w14:textId="1B177B6D" w:rsidR="00053D50" w:rsidRPr="00CD5D75" w:rsidRDefault="00FE0F9B" w:rsidP="00C96780">
      <w:pPr>
        <w:jc w:val="center"/>
        <w:rPr>
          <w:rFonts w:ascii="Arial" w:hAnsi="Arial" w:cs="Arial"/>
          <w:b/>
          <w:bCs/>
          <w:sz w:val="22"/>
          <w:szCs w:val="22"/>
        </w:rPr>
      </w:pPr>
      <w:r w:rsidRPr="00CD5D75">
        <w:rPr>
          <w:rFonts w:ascii="Arial" w:hAnsi="Arial" w:cs="Arial"/>
          <w:b/>
          <w:bCs/>
          <w:sz w:val="22"/>
          <w:szCs w:val="22"/>
        </w:rPr>
        <w:t>Tuesday, June 20, 2023</w:t>
      </w:r>
    </w:p>
    <w:p w14:paraId="4F8D2628" w14:textId="200077A0" w:rsidR="00C96780" w:rsidRPr="00CD5D75" w:rsidRDefault="00FE0F9B" w:rsidP="00C96780">
      <w:pPr>
        <w:jc w:val="center"/>
        <w:rPr>
          <w:rFonts w:ascii="Arial" w:hAnsi="Arial" w:cs="Arial"/>
          <w:b/>
          <w:bCs/>
          <w:sz w:val="22"/>
          <w:szCs w:val="22"/>
        </w:rPr>
      </w:pPr>
      <w:r w:rsidRPr="00CD5D75">
        <w:rPr>
          <w:rFonts w:ascii="Arial" w:hAnsi="Arial" w:cs="Arial"/>
          <w:b/>
          <w:bCs/>
          <w:sz w:val="22"/>
          <w:szCs w:val="22"/>
        </w:rPr>
        <w:t>3</w:t>
      </w:r>
      <w:r w:rsidR="00CA7E74" w:rsidRPr="00CD5D75">
        <w:rPr>
          <w:rFonts w:ascii="Arial" w:hAnsi="Arial" w:cs="Arial"/>
          <w:b/>
          <w:bCs/>
          <w:sz w:val="22"/>
          <w:szCs w:val="22"/>
        </w:rPr>
        <w:t>:00</w:t>
      </w:r>
      <w:r w:rsidR="00053D50" w:rsidRPr="00CD5D75">
        <w:rPr>
          <w:rFonts w:ascii="Arial" w:hAnsi="Arial" w:cs="Arial"/>
          <w:b/>
          <w:bCs/>
          <w:sz w:val="22"/>
          <w:szCs w:val="22"/>
        </w:rPr>
        <w:t xml:space="preserve"> </w:t>
      </w:r>
      <w:r w:rsidR="002C5D88" w:rsidRPr="00CD5D75">
        <w:rPr>
          <w:rFonts w:ascii="Arial" w:hAnsi="Arial" w:cs="Arial"/>
          <w:b/>
          <w:bCs/>
          <w:sz w:val="22"/>
          <w:szCs w:val="22"/>
        </w:rPr>
        <w:t>P</w:t>
      </w:r>
      <w:r w:rsidR="00053D50" w:rsidRPr="00CD5D75">
        <w:rPr>
          <w:rFonts w:ascii="Arial" w:hAnsi="Arial" w:cs="Arial"/>
          <w:b/>
          <w:bCs/>
          <w:sz w:val="22"/>
          <w:szCs w:val="22"/>
        </w:rPr>
        <w:t xml:space="preserve">M – </w:t>
      </w:r>
      <w:r w:rsidRPr="00CD5D75">
        <w:rPr>
          <w:rFonts w:ascii="Arial" w:hAnsi="Arial" w:cs="Arial"/>
          <w:b/>
          <w:bCs/>
          <w:sz w:val="22"/>
          <w:szCs w:val="22"/>
        </w:rPr>
        <w:t>4</w:t>
      </w:r>
      <w:r w:rsidR="00053D50" w:rsidRPr="00CD5D75">
        <w:rPr>
          <w:rFonts w:ascii="Arial" w:hAnsi="Arial" w:cs="Arial"/>
          <w:b/>
          <w:bCs/>
          <w:sz w:val="22"/>
          <w:szCs w:val="22"/>
        </w:rPr>
        <w:t>:00 PM</w:t>
      </w:r>
      <w:r w:rsidR="00CA7E74" w:rsidRPr="00CD5D75">
        <w:rPr>
          <w:rFonts w:ascii="Arial" w:hAnsi="Arial" w:cs="Arial"/>
          <w:b/>
          <w:bCs/>
          <w:sz w:val="22"/>
          <w:szCs w:val="22"/>
        </w:rPr>
        <w:t xml:space="preserve"> ET</w:t>
      </w:r>
    </w:p>
    <w:p w14:paraId="6E5A1752" w14:textId="77777777" w:rsidR="00CD38C7" w:rsidRPr="00CD5D75" w:rsidRDefault="00CD38C7" w:rsidP="00C96780">
      <w:pPr>
        <w:jc w:val="center"/>
        <w:rPr>
          <w:rFonts w:ascii="Arial" w:hAnsi="Arial" w:cs="Arial"/>
          <w:b/>
          <w:bCs/>
          <w:sz w:val="22"/>
          <w:szCs w:val="22"/>
        </w:rPr>
      </w:pP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2107"/>
        <w:gridCol w:w="3085"/>
        <w:gridCol w:w="1388"/>
        <w:gridCol w:w="2658"/>
        <w:gridCol w:w="132"/>
      </w:tblGrid>
      <w:tr w:rsidR="00C96780" w:rsidRPr="00CD5D75" w14:paraId="105DE2F5" w14:textId="36072E77" w:rsidTr="00CD5D75">
        <w:trPr>
          <w:trHeight w:val="270"/>
        </w:trPr>
        <w:tc>
          <w:tcPr>
            <w:tcW w:w="1340" w:type="dxa"/>
          </w:tcPr>
          <w:p w14:paraId="39B7F7EC" w14:textId="6C77D8DA" w:rsidR="00C96780" w:rsidRPr="00CD5D75" w:rsidRDefault="00C96780" w:rsidP="0004389D">
            <w:pPr>
              <w:rPr>
                <w:rFonts w:ascii="Arial" w:hAnsi="Arial" w:cs="Arial"/>
                <w:sz w:val="22"/>
                <w:szCs w:val="22"/>
              </w:rPr>
            </w:pPr>
            <w:r w:rsidRPr="00CD5D75">
              <w:rPr>
                <w:rFonts w:ascii="Arial" w:hAnsi="Arial" w:cs="Arial"/>
                <w:sz w:val="22"/>
                <w:szCs w:val="22"/>
              </w:rPr>
              <w:t>PRESENT</w:t>
            </w:r>
          </w:p>
        </w:tc>
        <w:tc>
          <w:tcPr>
            <w:tcW w:w="2107" w:type="dxa"/>
          </w:tcPr>
          <w:p w14:paraId="034A08EF" w14:textId="77777777" w:rsidR="00C96780" w:rsidRPr="00CD5D75" w:rsidRDefault="00FE0F9B" w:rsidP="0004389D">
            <w:pPr>
              <w:rPr>
                <w:rFonts w:ascii="Arial" w:hAnsi="Arial" w:cs="Arial"/>
                <w:sz w:val="22"/>
                <w:szCs w:val="22"/>
              </w:rPr>
            </w:pPr>
            <w:r w:rsidRPr="00CD5D75">
              <w:rPr>
                <w:rFonts w:ascii="Arial" w:hAnsi="Arial" w:cs="Arial"/>
                <w:sz w:val="22"/>
                <w:szCs w:val="22"/>
              </w:rPr>
              <w:t>Debra Jackson</w:t>
            </w:r>
          </w:p>
          <w:p w14:paraId="386C8976" w14:textId="50AFB8A1" w:rsidR="00A8538A" w:rsidRPr="00CD5D75" w:rsidRDefault="006C152A" w:rsidP="0004389D">
            <w:pPr>
              <w:rPr>
                <w:rFonts w:ascii="Arial" w:hAnsi="Arial" w:cs="Arial"/>
                <w:sz w:val="22"/>
                <w:szCs w:val="22"/>
              </w:rPr>
            </w:pPr>
            <w:r w:rsidRPr="00CD5D75">
              <w:rPr>
                <w:rFonts w:ascii="Arial" w:hAnsi="Arial" w:cs="Arial"/>
                <w:sz w:val="22"/>
                <w:szCs w:val="22"/>
              </w:rPr>
              <w:t>Ernise Singleton</w:t>
            </w:r>
          </w:p>
          <w:p w14:paraId="5047144C" w14:textId="37A4B1C9" w:rsidR="00BC7C55" w:rsidRPr="00CD5D75" w:rsidRDefault="00BC7C55" w:rsidP="0004389D">
            <w:pPr>
              <w:rPr>
                <w:rFonts w:ascii="Arial" w:hAnsi="Arial" w:cs="Arial"/>
                <w:sz w:val="22"/>
                <w:szCs w:val="22"/>
              </w:rPr>
            </w:pPr>
            <w:r w:rsidRPr="00CD5D75">
              <w:rPr>
                <w:rFonts w:ascii="Arial" w:hAnsi="Arial" w:cs="Arial"/>
                <w:sz w:val="22"/>
                <w:szCs w:val="22"/>
              </w:rPr>
              <w:t>Steve</w:t>
            </w:r>
            <w:r w:rsidR="00025341" w:rsidRPr="00CD5D75">
              <w:rPr>
                <w:rFonts w:ascii="Arial" w:hAnsi="Arial" w:cs="Arial"/>
                <w:sz w:val="22"/>
                <w:szCs w:val="22"/>
              </w:rPr>
              <w:t>n</w:t>
            </w:r>
            <w:r w:rsidRPr="00CD5D75">
              <w:rPr>
                <w:rFonts w:ascii="Arial" w:hAnsi="Arial" w:cs="Arial"/>
                <w:sz w:val="22"/>
                <w:szCs w:val="22"/>
              </w:rPr>
              <w:t xml:space="preserve"> Bullard</w:t>
            </w:r>
          </w:p>
          <w:p w14:paraId="4D4EE267" w14:textId="0192C6AE" w:rsidR="009E2FF0" w:rsidRPr="00CD5D75" w:rsidRDefault="00A6370A" w:rsidP="0004389D">
            <w:pPr>
              <w:rPr>
                <w:rFonts w:ascii="Arial" w:hAnsi="Arial" w:cs="Arial"/>
                <w:sz w:val="22"/>
                <w:szCs w:val="22"/>
              </w:rPr>
            </w:pPr>
            <w:r w:rsidRPr="00CD5D75">
              <w:rPr>
                <w:rFonts w:ascii="Arial" w:hAnsi="Arial" w:cs="Arial"/>
                <w:sz w:val="22"/>
                <w:szCs w:val="22"/>
              </w:rPr>
              <w:t>Dale Brungardt</w:t>
            </w:r>
          </w:p>
          <w:p w14:paraId="147D1DB8" w14:textId="045D5EFF" w:rsidR="00BC5623" w:rsidRPr="00CD5D75" w:rsidRDefault="00BC5623" w:rsidP="0004389D">
            <w:pPr>
              <w:rPr>
                <w:rFonts w:ascii="Arial" w:hAnsi="Arial" w:cs="Arial"/>
                <w:sz w:val="22"/>
                <w:szCs w:val="22"/>
              </w:rPr>
            </w:pPr>
            <w:r w:rsidRPr="00CD5D75">
              <w:rPr>
                <w:rFonts w:ascii="Arial" w:hAnsi="Arial" w:cs="Arial"/>
                <w:sz w:val="22"/>
                <w:szCs w:val="22"/>
              </w:rPr>
              <w:t>Brian Henry</w:t>
            </w:r>
          </w:p>
          <w:p w14:paraId="113A1140" w14:textId="77777777" w:rsidR="00D279DB" w:rsidRPr="00CD5D75" w:rsidRDefault="00D279DB" w:rsidP="0004389D">
            <w:pPr>
              <w:rPr>
                <w:rFonts w:ascii="Arial" w:hAnsi="Arial" w:cs="Arial"/>
                <w:sz w:val="22"/>
                <w:szCs w:val="22"/>
              </w:rPr>
            </w:pPr>
            <w:r w:rsidRPr="00CD5D75">
              <w:rPr>
                <w:rFonts w:ascii="Arial" w:hAnsi="Arial" w:cs="Arial"/>
                <w:sz w:val="22"/>
                <w:szCs w:val="22"/>
              </w:rPr>
              <w:t>Will Jones</w:t>
            </w:r>
          </w:p>
          <w:p w14:paraId="5AF9D917" w14:textId="6AF37D1B" w:rsidR="007E4FCB" w:rsidRPr="00CD5D75" w:rsidRDefault="007E4FCB" w:rsidP="0004389D">
            <w:pPr>
              <w:rPr>
                <w:rFonts w:ascii="Arial" w:hAnsi="Arial" w:cs="Arial"/>
                <w:sz w:val="22"/>
                <w:szCs w:val="22"/>
              </w:rPr>
            </w:pPr>
            <w:r w:rsidRPr="00CD5D75">
              <w:rPr>
                <w:rFonts w:ascii="Arial" w:hAnsi="Arial" w:cs="Arial"/>
                <w:sz w:val="22"/>
                <w:szCs w:val="22"/>
              </w:rPr>
              <w:t>Pete LuPiba</w:t>
            </w:r>
          </w:p>
          <w:p w14:paraId="50EE1303" w14:textId="72708EB2" w:rsidR="00813A43" w:rsidRPr="00CD5D75" w:rsidRDefault="00133671" w:rsidP="0004389D">
            <w:pPr>
              <w:rPr>
                <w:rFonts w:ascii="Arial" w:hAnsi="Arial" w:cs="Arial"/>
                <w:sz w:val="22"/>
                <w:szCs w:val="22"/>
              </w:rPr>
            </w:pPr>
            <w:r w:rsidRPr="00CD5D75">
              <w:rPr>
                <w:rFonts w:ascii="Arial" w:hAnsi="Arial" w:cs="Arial"/>
                <w:sz w:val="22"/>
                <w:szCs w:val="22"/>
              </w:rPr>
              <w:t xml:space="preserve">Tremekia </w:t>
            </w:r>
            <w:r w:rsidR="00813A43" w:rsidRPr="00CD5D75">
              <w:rPr>
                <w:rFonts w:ascii="Arial" w:hAnsi="Arial" w:cs="Arial"/>
                <w:sz w:val="22"/>
                <w:szCs w:val="22"/>
              </w:rPr>
              <w:t>Pries</w:t>
            </w:r>
            <w:r w:rsidR="00533992" w:rsidRPr="00CD5D75">
              <w:rPr>
                <w:rFonts w:ascii="Arial" w:hAnsi="Arial" w:cs="Arial"/>
                <w:sz w:val="22"/>
                <w:szCs w:val="22"/>
              </w:rPr>
              <w:t xml:space="preserve">ter </w:t>
            </w:r>
          </w:p>
          <w:p w14:paraId="76275D0A" w14:textId="068D07CD" w:rsidR="00533992" w:rsidRPr="00CD5D75" w:rsidRDefault="00533992" w:rsidP="0004389D">
            <w:pPr>
              <w:rPr>
                <w:rFonts w:ascii="Arial" w:hAnsi="Arial" w:cs="Arial"/>
                <w:sz w:val="22"/>
                <w:szCs w:val="22"/>
              </w:rPr>
            </w:pPr>
            <w:r w:rsidRPr="00CD5D75">
              <w:rPr>
                <w:rFonts w:ascii="Arial" w:hAnsi="Arial" w:cs="Arial"/>
                <w:sz w:val="22"/>
                <w:szCs w:val="22"/>
              </w:rPr>
              <w:t>Deanna McLaughlin</w:t>
            </w:r>
          </w:p>
          <w:p w14:paraId="6FB2A7D6" w14:textId="6BE31B77" w:rsidR="00533992" w:rsidRPr="00CD5D75" w:rsidRDefault="00533992" w:rsidP="0004389D">
            <w:pPr>
              <w:rPr>
                <w:rFonts w:ascii="Arial" w:hAnsi="Arial" w:cs="Arial"/>
                <w:sz w:val="22"/>
                <w:szCs w:val="22"/>
              </w:rPr>
            </w:pPr>
            <w:r w:rsidRPr="00CD5D75">
              <w:rPr>
                <w:rFonts w:ascii="Arial" w:hAnsi="Arial" w:cs="Arial"/>
                <w:sz w:val="22"/>
                <w:szCs w:val="22"/>
              </w:rPr>
              <w:t>Doug</w:t>
            </w:r>
            <w:r w:rsidR="00B52AD2" w:rsidRPr="00CD5D75">
              <w:rPr>
                <w:rFonts w:ascii="Arial" w:hAnsi="Arial" w:cs="Arial"/>
                <w:sz w:val="22"/>
                <w:szCs w:val="22"/>
              </w:rPr>
              <w:t>las</w:t>
            </w:r>
            <w:r w:rsidRPr="00CD5D75">
              <w:rPr>
                <w:rFonts w:ascii="Arial" w:hAnsi="Arial" w:cs="Arial"/>
                <w:sz w:val="22"/>
                <w:szCs w:val="22"/>
              </w:rPr>
              <w:t xml:space="preserve"> Ragland</w:t>
            </w:r>
          </w:p>
          <w:p w14:paraId="61AEDF9D" w14:textId="2C27F961" w:rsidR="00D279DB" w:rsidRPr="00CD5D75" w:rsidRDefault="00C73552" w:rsidP="0004389D">
            <w:pPr>
              <w:rPr>
                <w:rFonts w:ascii="Arial" w:hAnsi="Arial" w:cs="Arial"/>
                <w:sz w:val="22"/>
                <w:szCs w:val="22"/>
              </w:rPr>
            </w:pPr>
            <w:r w:rsidRPr="00CD5D75">
              <w:rPr>
                <w:rFonts w:ascii="Arial" w:hAnsi="Arial" w:cs="Arial"/>
                <w:sz w:val="22"/>
                <w:szCs w:val="22"/>
              </w:rPr>
              <w:t>Eileen Huck</w:t>
            </w:r>
          </w:p>
        </w:tc>
        <w:tc>
          <w:tcPr>
            <w:tcW w:w="4473" w:type="dxa"/>
            <w:gridSpan w:val="2"/>
          </w:tcPr>
          <w:p w14:paraId="15951CEB" w14:textId="77777777" w:rsidR="00C96780" w:rsidRPr="00CD5D75" w:rsidRDefault="00C660E7" w:rsidP="0004389D">
            <w:pPr>
              <w:rPr>
                <w:rFonts w:ascii="Arial" w:hAnsi="Arial" w:cs="Arial"/>
                <w:sz w:val="22"/>
                <w:szCs w:val="22"/>
              </w:rPr>
            </w:pPr>
            <w:r w:rsidRPr="00CD5D75">
              <w:rPr>
                <w:rFonts w:ascii="Arial" w:hAnsi="Arial" w:cs="Arial"/>
                <w:sz w:val="22"/>
                <w:szCs w:val="22"/>
              </w:rPr>
              <w:t>New York Commissioner</w:t>
            </w:r>
          </w:p>
          <w:p w14:paraId="23B1E015" w14:textId="101B7ACE" w:rsidR="00A8538A" w:rsidRPr="00CD5D75" w:rsidRDefault="006C152A" w:rsidP="0004389D">
            <w:pPr>
              <w:rPr>
                <w:rFonts w:ascii="Arial" w:hAnsi="Arial" w:cs="Arial"/>
                <w:sz w:val="22"/>
                <w:szCs w:val="22"/>
              </w:rPr>
            </w:pPr>
            <w:r w:rsidRPr="00CD5D75">
              <w:rPr>
                <w:rFonts w:ascii="Arial" w:hAnsi="Arial" w:cs="Arial"/>
                <w:sz w:val="22"/>
                <w:szCs w:val="22"/>
              </w:rPr>
              <w:t>Louisiana Commissioner</w:t>
            </w:r>
          </w:p>
          <w:p w14:paraId="5C381D43" w14:textId="77777777" w:rsidR="00BC7C55" w:rsidRPr="00CD5D75" w:rsidRDefault="00B07EDD" w:rsidP="0004389D">
            <w:pPr>
              <w:rPr>
                <w:rFonts w:ascii="Arial" w:hAnsi="Arial" w:cs="Arial"/>
                <w:sz w:val="22"/>
                <w:szCs w:val="22"/>
              </w:rPr>
            </w:pPr>
            <w:r w:rsidRPr="00CD5D75">
              <w:rPr>
                <w:rFonts w:ascii="Arial" w:hAnsi="Arial" w:cs="Arial"/>
                <w:sz w:val="22"/>
                <w:szCs w:val="22"/>
              </w:rPr>
              <w:t>Kentucky Commissioner</w:t>
            </w:r>
          </w:p>
          <w:p w14:paraId="3730134D" w14:textId="72B92AB7" w:rsidR="009E2FF0" w:rsidRPr="00CD5D75" w:rsidRDefault="00A6370A" w:rsidP="0004389D">
            <w:pPr>
              <w:rPr>
                <w:rFonts w:ascii="Arial" w:hAnsi="Arial" w:cs="Arial"/>
                <w:sz w:val="22"/>
                <w:szCs w:val="22"/>
              </w:rPr>
            </w:pPr>
            <w:r w:rsidRPr="00CD5D75">
              <w:rPr>
                <w:rFonts w:ascii="Arial" w:hAnsi="Arial" w:cs="Arial"/>
                <w:sz w:val="22"/>
                <w:szCs w:val="22"/>
              </w:rPr>
              <w:t>Kansas Commissioner</w:t>
            </w:r>
          </w:p>
          <w:p w14:paraId="0C24DE8F" w14:textId="5E4AA84C" w:rsidR="00BC5623" w:rsidRPr="00CD5D75" w:rsidRDefault="00BC5623" w:rsidP="0004389D">
            <w:pPr>
              <w:rPr>
                <w:rFonts w:ascii="Arial" w:hAnsi="Arial" w:cs="Arial"/>
                <w:sz w:val="22"/>
                <w:szCs w:val="22"/>
              </w:rPr>
            </w:pPr>
            <w:r w:rsidRPr="00CD5D75">
              <w:rPr>
                <w:rFonts w:ascii="Arial" w:hAnsi="Arial" w:cs="Arial"/>
                <w:sz w:val="22"/>
                <w:szCs w:val="22"/>
              </w:rPr>
              <w:t>Missouri Commissioner</w:t>
            </w:r>
          </w:p>
          <w:p w14:paraId="6A7235DF" w14:textId="298FA4B3" w:rsidR="00B07EDD" w:rsidRPr="00CD5D75" w:rsidRDefault="00F404FC" w:rsidP="0004389D">
            <w:pPr>
              <w:rPr>
                <w:rFonts w:ascii="Arial" w:hAnsi="Arial" w:cs="Arial"/>
                <w:sz w:val="22"/>
                <w:szCs w:val="22"/>
              </w:rPr>
            </w:pPr>
            <w:r w:rsidRPr="00CD5D75">
              <w:rPr>
                <w:rFonts w:ascii="Arial" w:hAnsi="Arial" w:cs="Arial"/>
                <w:sz w:val="22"/>
                <w:szCs w:val="22"/>
              </w:rPr>
              <w:t xml:space="preserve">Oklahoma Commissioner </w:t>
            </w:r>
          </w:p>
          <w:p w14:paraId="2931C41A" w14:textId="733444FD" w:rsidR="007E4FCB" w:rsidRPr="00CD5D75" w:rsidRDefault="007E4FCB" w:rsidP="0004389D">
            <w:pPr>
              <w:rPr>
                <w:rFonts w:ascii="Arial" w:hAnsi="Arial" w:cs="Arial"/>
                <w:sz w:val="22"/>
                <w:szCs w:val="22"/>
              </w:rPr>
            </w:pPr>
            <w:r w:rsidRPr="00CD5D75">
              <w:rPr>
                <w:rFonts w:ascii="Arial" w:hAnsi="Arial" w:cs="Arial"/>
                <w:sz w:val="22"/>
                <w:szCs w:val="22"/>
              </w:rPr>
              <w:t>Ohio Commissioner</w:t>
            </w:r>
          </w:p>
          <w:p w14:paraId="6551B5E2" w14:textId="77777777" w:rsidR="00F404FC" w:rsidRPr="00CD5D75" w:rsidRDefault="00F404FC" w:rsidP="0004389D">
            <w:pPr>
              <w:rPr>
                <w:rFonts w:ascii="Arial" w:hAnsi="Arial" w:cs="Arial"/>
                <w:sz w:val="22"/>
                <w:szCs w:val="22"/>
              </w:rPr>
            </w:pPr>
            <w:r w:rsidRPr="00CD5D75">
              <w:rPr>
                <w:rFonts w:ascii="Arial" w:hAnsi="Arial" w:cs="Arial"/>
                <w:sz w:val="22"/>
                <w:szCs w:val="22"/>
              </w:rPr>
              <w:t>South Carolina Commissioner</w:t>
            </w:r>
          </w:p>
          <w:p w14:paraId="43D8E543" w14:textId="77777777" w:rsidR="00C22A25" w:rsidRPr="00CD5D75" w:rsidRDefault="00C22A25" w:rsidP="0004389D">
            <w:pPr>
              <w:rPr>
                <w:rFonts w:ascii="Arial" w:hAnsi="Arial" w:cs="Arial"/>
                <w:sz w:val="22"/>
                <w:szCs w:val="22"/>
              </w:rPr>
            </w:pPr>
            <w:r w:rsidRPr="00CD5D75">
              <w:rPr>
                <w:rFonts w:ascii="Arial" w:hAnsi="Arial" w:cs="Arial"/>
                <w:sz w:val="22"/>
                <w:szCs w:val="22"/>
              </w:rPr>
              <w:t>Tennessee Commissioner</w:t>
            </w:r>
          </w:p>
          <w:p w14:paraId="798BA4AB" w14:textId="77777777" w:rsidR="00B52AD2" w:rsidRDefault="00B52AD2" w:rsidP="0004389D">
            <w:pPr>
              <w:rPr>
                <w:rFonts w:ascii="Arial" w:hAnsi="Arial" w:cs="Arial"/>
                <w:sz w:val="22"/>
                <w:szCs w:val="22"/>
              </w:rPr>
            </w:pPr>
            <w:r w:rsidRPr="00CD5D75">
              <w:rPr>
                <w:rFonts w:ascii="Arial" w:hAnsi="Arial" w:cs="Arial"/>
                <w:sz w:val="22"/>
                <w:szCs w:val="22"/>
              </w:rPr>
              <w:t>Alabama Commissioner</w:t>
            </w:r>
          </w:p>
          <w:p w14:paraId="6CED80AE" w14:textId="77777777" w:rsidR="00472780" w:rsidRPr="00CD5D75" w:rsidRDefault="00472780" w:rsidP="0004389D">
            <w:pPr>
              <w:rPr>
                <w:rFonts w:ascii="Arial" w:hAnsi="Arial" w:cs="Arial"/>
                <w:sz w:val="22"/>
                <w:szCs w:val="22"/>
              </w:rPr>
            </w:pPr>
          </w:p>
          <w:p w14:paraId="0CC583CC" w14:textId="201FCCD6" w:rsidR="00A8538A" w:rsidRPr="00CD5D75" w:rsidRDefault="00C73552" w:rsidP="0004389D">
            <w:pPr>
              <w:rPr>
                <w:rFonts w:ascii="Arial" w:hAnsi="Arial" w:cs="Arial"/>
                <w:sz w:val="22"/>
                <w:szCs w:val="22"/>
              </w:rPr>
            </w:pPr>
            <w:r w:rsidRPr="00CD5D75">
              <w:rPr>
                <w:rFonts w:ascii="Arial" w:hAnsi="Arial" w:cs="Arial"/>
                <w:sz w:val="22"/>
                <w:szCs w:val="22"/>
              </w:rPr>
              <w:t>National Military Family Association</w:t>
            </w:r>
          </w:p>
        </w:tc>
        <w:tc>
          <w:tcPr>
            <w:tcW w:w="2790" w:type="dxa"/>
            <w:gridSpan w:val="2"/>
          </w:tcPr>
          <w:p w14:paraId="78EEF093" w14:textId="77777777" w:rsidR="00C96780" w:rsidRPr="00CD5D75" w:rsidRDefault="00230CCA" w:rsidP="0004389D">
            <w:pPr>
              <w:rPr>
                <w:rFonts w:ascii="Arial" w:hAnsi="Arial" w:cs="Arial"/>
                <w:sz w:val="22"/>
                <w:szCs w:val="22"/>
              </w:rPr>
            </w:pPr>
            <w:r w:rsidRPr="00CD5D75">
              <w:rPr>
                <w:rFonts w:ascii="Arial" w:hAnsi="Arial" w:cs="Arial"/>
                <w:sz w:val="22"/>
                <w:szCs w:val="22"/>
              </w:rPr>
              <w:t xml:space="preserve">Tier Group </w:t>
            </w:r>
            <w:r w:rsidR="00C55A7C" w:rsidRPr="00CD5D75">
              <w:rPr>
                <w:rFonts w:ascii="Arial" w:hAnsi="Arial" w:cs="Arial"/>
                <w:sz w:val="22"/>
                <w:szCs w:val="22"/>
              </w:rPr>
              <w:t>2</w:t>
            </w:r>
            <w:r w:rsidRPr="00CD5D75">
              <w:rPr>
                <w:rFonts w:ascii="Arial" w:hAnsi="Arial" w:cs="Arial"/>
                <w:sz w:val="22"/>
                <w:szCs w:val="22"/>
              </w:rPr>
              <w:t xml:space="preserve"> </w:t>
            </w:r>
            <w:r w:rsidR="002C5D88" w:rsidRPr="00CD5D75">
              <w:rPr>
                <w:rFonts w:ascii="Arial" w:hAnsi="Arial" w:cs="Arial"/>
                <w:sz w:val="22"/>
                <w:szCs w:val="22"/>
              </w:rPr>
              <w:t>Facilitator</w:t>
            </w:r>
          </w:p>
          <w:p w14:paraId="7DEBD4D0" w14:textId="2D9DE5C8" w:rsidR="00BC7C55" w:rsidRPr="00CD5D75" w:rsidRDefault="006C152A" w:rsidP="0004389D">
            <w:pPr>
              <w:rPr>
                <w:rFonts w:ascii="Arial" w:hAnsi="Arial" w:cs="Arial"/>
                <w:sz w:val="22"/>
                <w:szCs w:val="22"/>
              </w:rPr>
            </w:pPr>
            <w:r w:rsidRPr="00CD5D75">
              <w:rPr>
                <w:rFonts w:ascii="Arial" w:hAnsi="Arial" w:cs="Arial"/>
                <w:sz w:val="22"/>
                <w:szCs w:val="22"/>
              </w:rPr>
              <w:t>Commission Vice</w:t>
            </w:r>
            <w:r w:rsidR="00C60ECC" w:rsidRPr="00CD5D75">
              <w:rPr>
                <w:rFonts w:ascii="Arial" w:hAnsi="Arial" w:cs="Arial"/>
                <w:sz w:val="22"/>
                <w:szCs w:val="22"/>
              </w:rPr>
              <w:t xml:space="preserve"> Chair</w:t>
            </w:r>
          </w:p>
          <w:p w14:paraId="6E02777A" w14:textId="77777777" w:rsidR="009E5CA6" w:rsidRPr="00CD5D75" w:rsidRDefault="009E5CA6" w:rsidP="0004389D">
            <w:pPr>
              <w:rPr>
                <w:rFonts w:ascii="Arial" w:hAnsi="Arial" w:cs="Arial"/>
                <w:sz w:val="22"/>
                <w:szCs w:val="22"/>
              </w:rPr>
            </w:pPr>
          </w:p>
          <w:p w14:paraId="2A823C9E" w14:textId="77777777" w:rsidR="00C73552" w:rsidRPr="00CD5D75" w:rsidRDefault="00C73552" w:rsidP="0004389D">
            <w:pPr>
              <w:rPr>
                <w:rFonts w:ascii="Arial" w:hAnsi="Arial" w:cs="Arial"/>
                <w:sz w:val="22"/>
                <w:szCs w:val="22"/>
              </w:rPr>
            </w:pPr>
          </w:p>
          <w:p w14:paraId="4FB6FB68" w14:textId="77777777" w:rsidR="00C73552" w:rsidRPr="00CD5D75" w:rsidRDefault="00C73552" w:rsidP="0004389D">
            <w:pPr>
              <w:rPr>
                <w:rFonts w:ascii="Arial" w:hAnsi="Arial" w:cs="Arial"/>
                <w:sz w:val="22"/>
                <w:szCs w:val="22"/>
              </w:rPr>
            </w:pPr>
          </w:p>
          <w:p w14:paraId="45FA0142" w14:textId="77777777" w:rsidR="00C73552" w:rsidRPr="00CD5D75" w:rsidRDefault="00C73552" w:rsidP="0004389D">
            <w:pPr>
              <w:rPr>
                <w:rFonts w:ascii="Arial" w:hAnsi="Arial" w:cs="Arial"/>
                <w:sz w:val="22"/>
                <w:szCs w:val="22"/>
              </w:rPr>
            </w:pPr>
          </w:p>
          <w:p w14:paraId="2CCB948E" w14:textId="77777777" w:rsidR="00C73552" w:rsidRPr="00CD5D75" w:rsidRDefault="00C73552" w:rsidP="0004389D">
            <w:pPr>
              <w:rPr>
                <w:rFonts w:ascii="Arial" w:hAnsi="Arial" w:cs="Arial"/>
                <w:sz w:val="22"/>
                <w:szCs w:val="22"/>
              </w:rPr>
            </w:pPr>
          </w:p>
          <w:p w14:paraId="4D4AE23F" w14:textId="77777777" w:rsidR="00C73552" w:rsidRPr="00CD5D75" w:rsidRDefault="00C73552" w:rsidP="0004389D">
            <w:pPr>
              <w:rPr>
                <w:rFonts w:ascii="Arial" w:hAnsi="Arial" w:cs="Arial"/>
                <w:sz w:val="22"/>
                <w:szCs w:val="22"/>
              </w:rPr>
            </w:pPr>
          </w:p>
          <w:p w14:paraId="1B85F1C1" w14:textId="77777777" w:rsidR="00C73552" w:rsidRPr="00CD5D75" w:rsidRDefault="00C73552" w:rsidP="0004389D">
            <w:pPr>
              <w:rPr>
                <w:rFonts w:ascii="Arial" w:hAnsi="Arial" w:cs="Arial"/>
                <w:sz w:val="22"/>
                <w:szCs w:val="22"/>
              </w:rPr>
            </w:pPr>
          </w:p>
          <w:p w14:paraId="4713C9A1" w14:textId="77777777" w:rsidR="00C73552" w:rsidRPr="00CD5D75" w:rsidRDefault="00C73552" w:rsidP="0004389D">
            <w:pPr>
              <w:rPr>
                <w:rFonts w:ascii="Arial" w:hAnsi="Arial" w:cs="Arial"/>
                <w:sz w:val="22"/>
                <w:szCs w:val="22"/>
              </w:rPr>
            </w:pPr>
          </w:p>
          <w:p w14:paraId="330E38B6" w14:textId="77777777" w:rsidR="00472780" w:rsidRDefault="00472780" w:rsidP="0004389D">
            <w:pPr>
              <w:rPr>
                <w:rFonts w:ascii="Arial" w:hAnsi="Arial" w:cs="Arial"/>
                <w:sz w:val="22"/>
                <w:szCs w:val="22"/>
              </w:rPr>
            </w:pPr>
          </w:p>
          <w:p w14:paraId="4C8E6AFD" w14:textId="277AF4CE" w:rsidR="00C73552" w:rsidRPr="00CD5D75" w:rsidRDefault="00C73552" w:rsidP="0004389D">
            <w:pPr>
              <w:rPr>
                <w:rFonts w:ascii="Arial" w:hAnsi="Arial" w:cs="Arial"/>
                <w:sz w:val="22"/>
                <w:szCs w:val="22"/>
              </w:rPr>
            </w:pPr>
            <w:r w:rsidRPr="00CD5D75">
              <w:rPr>
                <w:rFonts w:ascii="Arial" w:hAnsi="Arial" w:cs="Arial"/>
                <w:sz w:val="22"/>
                <w:szCs w:val="22"/>
              </w:rPr>
              <w:t>Ex-officio Representative</w:t>
            </w:r>
          </w:p>
        </w:tc>
      </w:tr>
      <w:tr w:rsidR="00D279DB" w:rsidRPr="00CD5D75" w14:paraId="33EED6CD" w14:textId="77777777" w:rsidTr="00CD5D75">
        <w:trPr>
          <w:gridAfter w:val="2"/>
          <w:wAfter w:w="2790" w:type="dxa"/>
        </w:trPr>
        <w:tc>
          <w:tcPr>
            <w:tcW w:w="1340" w:type="dxa"/>
          </w:tcPr>
          <w:p w14:paraId="320F838E" w14:textId="77777777" w:rsidR="00D279DB" w:rsidRPr="00CD5D75" w:rsidRDefault="00D279DB" w:rsidP="00AF3313">
            <w:pPr>
              <w:rPr>
                <w:rFonts w:ascii="Arial" w:hAnsi="Arial" w:cs="Arial"/>
                <w:sz w:val="22"/>
                <w:szCs w:val="22"/>
              </w:rPr>
            </w:pPr>
          </w:p>
        </w:tc>
        <w:tc>
          <w:tcPr>
            <w:tcW w:w="5192" w:type="dxa"/>
            <w:gridSpan w:val="2"/>
          </w:tcPr>
          <w:p w14:paraId="0426181B" w14:textId="77777777" w:rsidR="00D279DB" w:rsidRPr="00CD5D75" w:rsidRDefault="00D279DB" w:rsidP="00AF3313">
            <w:pPr>
              <w:rPr>
                <w:rFonts w:ascii="Arial" w:hAnsi="Arial" w:cs="Arial"/>
                <w:sz w:val="22"/>
                <w:szCs w:val="22"/>
              </w:rPr>
            </w:pPr>
          </w:p>
        </w:tc>
        <w:tc>
          <w:tcPr>
            <w:tcW w:w="1388" w:type="dxa"/>
          </w:tcPr>
          <w:p w14:paraId="44776873" w14:textId="77777777" w:rsidR="00D279DB" w:rsidRPr="00CD5D75" w:rsidRDefault="00D279DB" w:rsidP="00AF3313">
            <w:pPr>
              <w:rPr>
                <w:rFonts w:ascii="Arial" w:hAnsi="Arial" w:cs="Arial"/>
                <w:sz w:val="22"/>
                <w:szCs w:val="22"/>
              </w:rPr>
            </w:pPr>
          </w:p>
        </w:tc>
      </w:tr>
      <w:tr w:rsidR="00AF3313" w:rsidRPr="00CD5D75" w14:paraId="4D6C1EE4" w14:textId="77777777" w:rsidTr="00CD5D75">
        <w:trPr>
          <w:gridAfter w:val="1"/>
          <w:wAfter w:w="132" w:type="dxa"/>
        </w:trPr>
        <w:tc>
          <w:tcPr>
            <w:tcW w:w="1340" w:type="dxa"/>
          </w:tcPr>
          <w:p w14:paraId="28F34F8F" w14:textId="7B8546A7" w:rsidR="00AF3313" w:rsidRPr="00CD5D75" w:rsidRDefault="00AF3313" w:rsidP="00AF3313">
            <w:pPr>
              <w:rPr>
                <w:rFonts w:ascii="Arial" w:hAnsi="Arial" w:cs="Arial"/>
                <w:sz w:val="22"/>
                <w:szCs w:val="22"/>
              </w:rPr>
            </w:pPr>
            <w:r w:rsidRPr="00CD5D75">
              <w:rPr>
                <w:rFonts w:ascii="Arial" w:hAnsi="Arial" w:cs="Arial"/>
                <w:sz w:val="22"/>
                <w:szCs w:val="22"/>
              </w:rPr>
              <w:t>EXCUSED</w:t>
            </w:r>
          </w:p>
        </w:tc>
        <w:tc>
          <w:tcPr>
            <w:tcW w:w="2107" w:type="dxa"/>
          </w:tcPr>
          <w:p w14:paraId="5067DF07" w14:textId="2CA08C28" w:rsidR="00D97EFE" w:rsidRPr="00CD5D75" w:rsidRDefault="00BB6513" w:rsidP="00AF3313">
            <w:pPr>
              <w:rPr>
                <w:rFonts w:ascii="Arial" w:hAnsi="Arial" w:cs="Arial"/>
                <w:sz w:val="22"/>
                <w:szCs w:val="22"/>
              </w:rPr>
            </w:pPr>
            <w:r w:rsidRPr="00CD5D75">
              <w:rPr>
                <w:rFonts w:ascii="Arial" w:hAnsi="Arial" w:cs="Arial"/>
                <w:sz w:val="22"/>
                <w:szCs w:val="22"/>
              </w:rPr>
              <w:t>John Price</w:t>
            </w:r>
          </w:p>
          <w:p w14:paraId="1F1D64F3" w14:textId="75A0B44B" w:rsidR="00DD6713" w:rsidRPr="00CD5D75" w:rsidRDefault="00DD6713" w:rsidP="00AF3313">
            <w:pPr>
              <w:rPr>
                <w:rFonts w:ascii="Arial" w:hAnsi="Arial" w:cs="Arial"/>
                <w:sz w:val="22"/>
                <w:szCs w:val="22"/>
              </w:rPr>
            </w:pPr>
            <w:r w:rsidRPr="00CD5D75">
              <w:rPr>
                <w:rFonts w:ascii="Arial" w:hAnsi="Arial" w:cs="Arial"/>
                <w:sz w:val="22"/>
                <w:szCs w:val="22"/>
              </w:rPr>
              <w:t>Vacant</w:t>
            </w:r>
          </w:p>
          <w:p w14:paraId="2450E89B" w14:textId="0B38722D" w:rsidR="009E16B8" w:rsidRPr="00CD5D75" w:rsidRDefault="009E16B8" w:rsidP="00AF3313">
            <w:pPr>
              <w:rPr>
                <w:rFonts w:ascii="Arial" w:hAnsi="Arial" w:cs="Arial"/>
                <w:sz w:val="22"/>
                <w:szCs w:val="22"/>
              </w:rPr>
            </w:pPr>
            <w:r w:rsidRPr="00CD5D75">
              <w:rPr>
                <w:rFonts w:ascii="Arial" w:hAnsi="Arial" w:cs="Arial"/>
                <w:sz w:val="22"/>
                <w:szCs w:val="22"/>
              </w:rPr>
              <w:t>Vacant</w:t>
            </w:r>
          </w:p>
          <w:p w14:paraId="72D9F643" w14:textId="77777777" w:rsidR="00BA6A5E" w:rsidRPr="00CD5D75" w:rsidRDefault="00BA6A5E" w:rsidP="00AF3313">
            <w:pPr>
              <w:rPr>
                <w:rFonts w:ascii="Arial" w:hAnsi="Arial" w:cs="Arial"/>
                <w:sz w:val="22"/>
                <w:szCs w:val="22"/>
              </w:rPr>
            </w:pPr>
          </w:p>
          <w:p w14:paraId="193FF3E6" w14:textId="7DB4588A" w:rsidR="00BA6A5E" w:rsidRPr="00CD5D75" w:rsidRDefault="00BA6A5E" w:rsidP="00AF3313">
            <w:pPr>
              <w:rPr>
                <w:rFonts w:ascii="Arial" w:hAnsi="Arial" w:cs="Arial"/>
                <w:sz w:val="22"/>
                <w:szCs w:val="22"/>
              </w:rPr>
            </w:pPr>
          </w:p>
        </w:tc>
        <w:tc>
          <w:tcPr>
            <w:tcW w:w="4473" w:type="dxa"/>
            <w:gridSpan w:val="2"/>
          </w:tcPr>
          <w:p w14:paraId="5DD43B71" w14:textId="77777777" w:rsidR="00AF3313" w:rsidRPr="00CD5D75" w:rsidRDefault="00DD6713" w:rsidP="00AF3313">
            <w:pPr>
              <w:rPr>
                <w:rFonts w:ascii="Arial" w:hAnsi="Arial" w:cs="Arial"/>
                <w:sz w:val="22"/>
                <w:szCs w:val="22"/>
              </w:rPr>
            </w:pPr>
            <w:r w:rsidRPr="00CD5D75">
              <w:rPr>
                <w:rFonts w:ascii="Arial" w:hAnsi="Arial" w:cs="Arial"/>
                <w:sz w:val="22"/>
                <w:szCs w:val="22"/>
              </w:rPr>
              <w:t>Illinois Interim Commissioner</w:t>
            </w:r>
          </w:p>
          <w:p w14:paraId="6DED6663" w14:textId="77777777" w:rsidR="009E16B8" w:rsidRPr="00CD5D75" w:rsidRDefault="009E16B8" w:rsidP="00AF3313">
            <w:pPr>
              <w:rPr>
                <w:rFonts w:ascii="Arial" w:hAnsi="Arial" w:cs="Arial"/>
                <w:sz w:val="22"/>
                <w:szCs w:val="22"/>
              </w:rPr>
            </w:pPr>
            <w:r w:rsidRPr="00CD5D75">
              <w:rPr>
                <w:rFonts w:ascii="Arial" w:hAnsi="Arial" w:cs="Arial"/>
                <w:sz w:val="22"/>
                <w:szCs w:val="22"/>
              </w:rPr>
              <w:t>Alaska Commissioner</w:t>
            </w:r>
          </w:p>
          <w:p w14:paraId="457C74F4" w14:textId="059D6390" w:rsidR="009E16B8" w:rsidRPr="00CD5D75" w:rsidRDefault="009E16B8" w:rsidP="00AF3313">
            <w:pPr>
              <w:rPr>
                <w:rFonts w:ascii="Arial" w:hAnsi="Arial" w:cs="Arial"/>
                <w:sz w:val="22"/>
                <w:szCs w:val="22"/>
              </w:rPr>
            </w:pPr>
            <w:r w:rsidRPr="00CD5D75">
              <w:rPr>
                <w:rFonts w:ascii="Arial" w:hAnsi="Arial" w:cs="Arial"/>
                <w:sz w:val="22"/>
                <w:szCs w:val="22"/>
              </w:rPr>
              <w:t>Arizona Commissioner</w:t>
            </w:r>
          </w:p>
        </w:tc>
        <w:tc>
          <w:tcPr>
            <w:tcW w:w="2658" w:type="dxa"/>
          </w:tcPr>
          <w:p w14:paraId="529F8989" w14:textId="0DEF733A" w:rsidR="00AF3313" w:rsidRPr="00CD5D75" w:rsidRDefault="00AF3313" w:rsidP="00AF3313">
            <w:pPr>
              <w:rPr>
                <w:rFonts w:ascii="Arial" w:hAnsi="Arial" w:cs="Arial"/>
                <w:sz w:val="22"/>
                <w:szCs w:val="22"/>
              </w:rPr>
            </w:pPr>
          </w:p>
        </w:tc>
      </w:tr>
      <w:tr w:rsidR="00BA6A5E" w:rsidRPr="00CD5D75" w14:paraId="3C9A6419" w14:textId="77777777" w:rsidTr="00CD5D75">
        <w:trPr>
          <w:gridAfter w:val="1"/>
          <w:wAfter w:w="132" w:type="dxa"/>
        </w:trPr>
        <w:tc>
          <w:tcPr>
            <w:tcW w:w="1340" w:type="dxa"/>
          </w:tcPr>
          <w:p w14:paraId="3B78AAD1" w14:textId="0D2E2EF7" w:rsidR="00BA6A5E" w:rsidRPr="00CD5D75" w:rsidRDefault="00BA6A5E" w:rsidP="00AF3313">
            <w:pPr>
              <w:rPr>
                <w:rFonts w:ascii="Arial" w:hAnsi="Arial" w:cs="Arial"/>
                <w:sz w:val="22"/>
                <w:szCs w:val="22"/>
              </w:rPr>
            </w:pPr>
            <w:r w:rsidRPr="00CD5D75">
              <w:rPr>
                <w:rFonts w:ascii="Arial" w:hAnsi="Arial" w:cs="Arial"/>
                <w:sz w:val="22"/>
                <w:szCs w:val="22"/>
              </w:rPr>
              <w:t>STAFF</w:t>
            </w:r>
          </w:p>
        </w:tc>
        <w:tc>
          <w:tcPr>
            <w:tcW w:w="2107" w:type="dxa"/>
          </w:tcPr>
          <w:p w14:paraId="1F3DF509" w14:textId="3FCC706E" w:rsidR="00BA6A5E" w:rsidRPr="00CD5D75" w:rsidRDefault="00BA6A5E" w:rsidP="00AF3313">
            <w:pPr>
              <w:rPr>
                <w:rFonts w:ascii="Arial" w:hAnsi="Arial" w:cs="Arial"/>
                <w:sz w:val="22"/>
                <w:szCs w:val="22"/>
              </w:rPr>
            </w:pPr>
            <w:r w:rsidRPr="00CD5D75">
              <w:rPr>
                <w:rFonts w:ascii="Arial" w:hAnsi="Arial" w:cs="Arial"/>
                <w:sz w:val="22"/>
                <w:szCs w:val="22"/>
              </w:rPr>
              <w:t>Cherise Imai</w:t>
            </w:r>
          </w:p>
        </w:tc>
        <w:tc>
          <w:tcPr>
            <w:tcW w:w="4473" w:type="dxa"/>
            <w:gridSpan w:val="2"/>
          </w:tcPr>
          <w:p w14:paraId="26EE1D55" w14:textId="2101F65E" w:rsidR="00BA6A5E" w:rsidRPr="00CD5D75" w:rsidRDefault="00BA6A5E" w:rsidP="00AF3313">
            <w:pPr>
              <w:rPr>
                <w:rFonts w:ascii="Arial" w:hAnsi="Arial" w:cs="Arial"/>
                <w:sz w:val="22"/>
                <w:szCs w:val="22"/>
              </w:rPr>
            </w:pPr>
            <w:r w:rsidRPr="00CD5D75">
              <w:rPr>
                <w:rFonts w:ascii="Arial" w:hAnsi="Arial" w:cs="Arial"/>
                <w:sz w:val="22"/>
                <w:szCs w:val="22"/>
              </w:rPr>
              <w:t>Executive Director</w:t>
            </w:r>
          </w:p>
        </w:tc>
        <w:tc>
          <w:tcPr>
            <w:tcW w:w="2658" w:type="dxa"/>
          </w:tcPr>
          <w:p w14:paraId="17E80F29" w14:textId="77777777" w:rsidR="00BA6A5E" w:rsidRPr="00CD5D75" w:rsidRDefault="00BA6A5E" w:rsidP="00AF3313">
            <w:pPr>
              <w:rPr>
                <w:rFonts w:ascii="Arial" w:hAnsi="Arial" w:cs="Arial"/>
                <w:sz w:val="22"/>
                <w:szCs w:val="22"/>
              </w:rPr>
            </w:pPr>
          </w:p>
        </w:tc>
      </w:tr>
      <w:tr w:rsidR="00BA6A5E" w:rsidRPr="00CD5D75" w14:paraId="44C8BEC8" w14:textId="77777777" w:rsidTr="00CD5D75">
        <w:trPr>
          <w:gridAfter w:val="1"/>
          <w:wAfter w:w="132" w:type="dxa"/>
        </w:trPr>
        <w:tc>
          <w:tcPr>
            <w:tcW w:w="1340" w:type="dxa"/>
          </w:tcPr>
          <w:p w14:paraId="585659EA" w14:textId="77777777" w:rsidR="00BA6A5E" w:rsidRPr="00CD5D75" w:rsidRDefault="00BA6A5E" w:rsidP="00AF3313">
            <w:pPr>
              <w:rPr>
                <w:rFonts w:ascii="Arial" w:hAnsi="Arial" w:cs="Arial"/>
                <w:sz w:val="22"/>
                <w:szCs w:val="22"/>
              </w:rPr>
            </w:pPr>
          </w:p>
        </w:tc>
        <w:tc>
          <w:tcPr>
            <w:tcW w:w="2107" w:type="dxa"/>
          </w:tcPr>
          <w:p w14:paraId="03C43E5A" w14:textId="635535C9" w:rsidR="00BA6A5E" w:rsidRPr="00CD5D75" w:rsidRDefault="00BA6A5E" w:rsidP="00AF3313">
            <w:pPr>
              <w:rPr>
                <w:rFonts w:ascii="Arial" w:hAnsi="Arial" w:cs="Arial"/>
                <w:sz w:val="22"/>
                <w:szCs w:val="22"/>
              </w:rPr>
            </w:pPr>
            <w:r w:rsidRPr="00CD5D75">
              <w:rPr>
                <w:rFonts w:ascii="Arial" w:hAnsi="Arial" w:cs="Arial"/>
                <w:sz w:val="22"/>
                <w:szCs w:val="22"/>
              </w:rPr>
              <w:t>Christina King</w:t>
            </w:r>
          </w:p>
        </w:tc>
        <w:tc>
          <w:tcPr>
            <w:tcW w:w="4473" w:type="dxa"/>
            <w:gridSpan w:val="2"/>
          </w:tcPr>
          <w:p w14:paraId="1A98BC18" w14:textId="56FD3E5A" w:rsidR="00BA6A5E" w:rsidRPr="00CD5D75" w:rsidRDefault="00BA6A5E" w:rsidP="00AF3313">
            <w:pPr>
              <w:rPr>
                <w:rFonts w:ascii="Arial" w:hAnsi="Arial" w:cs="Arial"/>
                <w:sz w:val="22"/>
                <w:szCs w:val="22"/>
              </w:rPr>
            </w:pPr>
            <w:r w:rsidRPr="00CD5D75">
              <w:rPr>
                <w:rFonts w:ascii="Arial" w:hAnsi="Arial" w:cs="Arial"/>
                <w:sz w:val="22"/>
                <w:szCs w:val="22"/>
              </w:rPr>
              <w:t>Communications Associate</w:t>
            </w:r>
          </w:p>
        </w:tc>
        <w:tc>
          <w:tcPr>
            <w:tcW w:w="2658" w:type="dxa"/>
          </w:tcPr>
          <w:p w14:paraId="70749D70" w14:textId="77777777" w:rsidR="00BA6A5E" w:rsidRPr="00CD5D75" w:rsidRDefault="00BA6A5E" w:rsidP="00AF3313">
            <w:pPr>
              <w:rPr>
                <w:rFonts w:ascii="Arial" w:hAnsi="Arial" w:cs="Arial"/>
                <w:sz w:val="22"/>
                <w:szCs w:val="22"/>
              </w:rPr>
            </w:pPr>
          </w:p>
        </w:tc>
      </w:tr>
      <w:tr w:rsidR="00BA6A5E" w:rsidRPr="00CD5D75" w14:paraId="1F8D482F" w14:textId="77777777" w:rsidTr="00CD5D75">
        <w:trPr>
          <w:gridAfter w:val="1"/>
          <w:wAfter w:w="132" w:type="dxa"/>
        </w:trPr>
        <w:tc>
          <w:tcPr>
            <w:tcW w:w="1340" w:type="dxa"/>
          </w:tcPr>
          <w:p w14:paraId="304A9CD3" w14:textId="77777777" w:rsidR="00BA6A5E" w:rsidRPr="00CD5D75" w:rsidRDefault="00BA6A5E" w:rsidP="00AF3313">
            <w:pPr>
              <w:rPr>
                <w:rFonts w:ascii="Arial" w:hAnsi="Arial" w:cs="Arial"/>
                <w:sz w:val="22"/>
                <w:szCs w:val="22"/>
              </w:rPr>
            </w:pPr>
          </w:p>
        </w:tc>
        <w:tc>
          <w:tcPr>
            <w:tcW w:w="2107" w:type="dxa"/>
          </w:tcPr>
          <w:p w14:paraId="396F1AE7" w14:textId="4C4DF6D5" w:rsidR="00BA6A5E" w:rsidRPr="00CD5D75" w:rsidRDefault="00BA6A5E" w:rsidP="00AF3313">
            <w:pPr>
              <w:rPr>
                <w:rFonts w:ascii="Arial" w:hAnsi="Arial" w:cs="Arial"/>
                <w:sz w:val="22"/>
                <w:szCs w:val="22"/>
              </w:rPr>
            </w:pPr>
            <w:r w:rsidRPr="00CD5D75">
              <w:rPr>
                <w:rFonts w:ascii="Arial" w:hAnsi="Arial" w:cs="Arial"/>
                <w:sz w:val="22"/>
                <w:szCs w:val="22"/>
              </w:rPr>
              <w:t>Lindsey Dablow</w:t>
            </w:r>
          </w:p>
        </w:tc>
        <w:tc>
          <w:tcPr>
            <w:tcW w:w="4473" w:type="dxa"/>
            <w:gridSpan w:val="2"/>
          </w:tcPr>
          <w:p w14:paraId="7667D7FF" w14:textId="6603380C" w:rsidR="00BA6A5E" w:rsidRPr="00CD5D75" w:rsidRDefault="00BA6A5E" w:rsidP="00AF3313">
            <w:pPr>
              <w:rPr>
                <w:rFonts w:ascii="Arial" w:hAnsi="Arial" w:cs="Arial"/>
                <w:sz w:val="22"/>
                <w:szCs w:val="22"/>
              </w:rPr>
            </w:pPr>
            <w:r w:rsidRPr="00CD5D75">
              <w:rPr>
                <w:rFonts w:ascii="Arial" w:hAnsi="Arial" w:cs="Arial"/>
                <w:sz w:val="22"/>
                <w:szCs w:val="22"/>
              </w:rPr>
              <w:t>Training &amp; Operations Associate</w:t>
            </w:r>
          </w:p>
        </w:tc>
        <w:tc>
          <w:tcPr>
            <w:tcW w:w="2658" w:type="dxa"/>
          </w:tcPr>
          <w:p w14:paraId="08D647CD" w14:textId="77777777" w:rsidR="00BA6A5E" w:rsidRPr="00CD5D75" w:rsidRDefault="00BA6A5E" w:rsidP="00AF3313">
            <w:pPr>
              <w:rPr>
                <w:rFonts w:ascii="Arial" w:hAnsi="Arial" w:cs="Arial"/>
                <w:sz w:val="22"/>
                <w:szCs w:val="22"/>
              </w:rPr>
            </w:pPr>
          </w:p>
        </w:tc>
      </w:tr>
      <w:tr w:rsidR="00BA6A5E" w:rsidRPr="00CD5D75" w14:paraId="5669465D" w14:textId="77777777" w:rsidTr="00CD5D75">
        <w:trPr>
          <w:gridAfter w:val="1"/>
          <w:wAfter w:w="132" w:type="dxa"/>
        </w:trPr>
        <w:tc>
          <w:tcPr>
            <w:tcW w:w="1340" w:type="dxa"/>
          </w:tcPr>
          <w:p w14:paraId="4234F0C6" w14:textId="77777777" w:rsidR="00BA6A5E" w:rsidRPr="00CD5D75" w:rsidRDefault="00BA6A5E" w:rsidP="00AF3313">
            <w:pPr>
              <w:rPr>
                <w:rFonts w:ascii="Arial" w:hAnsi="Arial" w:cs="Arial"/>
                <w:sz w:val="22"/>
                <w:szCs w:val="22"/>
              </w:rPr>
            </w:pPr>
          </w:p>
        </w:tc>
        <w:tc>
          <w:tcPr>
            <w:tcW w:w="2107" w:type="dxa"/>
          </w:tcPr>
          <w:p w14:paraId="0405C3C9" w14:textId="0DC82831" w:rsidR="00BA6A5E" w:rsidRPr="00CD5D75" w:rsidRDefault="00BA6A5E" w:rsidP="00AF3313">
            <w:pPr>
              <w:rPr>
                <w:rFonts w:ascii="Arial" w:hAnsi="Arial" w:cs="Arial"/>
                <w:sz w:val="22"/>
                <w:szCs w:val="22"/>
              </w:rPr>
            </w:pPr>
          </w:p>
        </w:tc>
        <w:tc>
          <w:tcPr>
            <w:tcW w:w="4473" w:type="dxa"/>
            <w:gridSpan w:val="2"/>
          </w:tcPr>
          <w:p w14:paraId="3BB30D6D" w14:textId="77777777" w:rsidR="00BA6A5E" w:rsidRPr="00CD5D75" w:rsidRDefault="00BA6A5E" w:rsidP="00AF3313">
            <w:pPr>
              <w:rPr>
                <w:rFonts w:ascii="Arial" w:hAnsi="Arial" w:cs="Arial"/>
                <w:sz w:val="22"/>
                <w:szCs w:val="22"/>
              </w:rPr>
            </w:pPr>
          </w:p>
          <w:p w14:paraId="6C34A00D" w14:textId="3E2ADF60" w:rsidR="00BA6A5E" w:rsidRPr="00CD5D75" w:rsidRDefault="00BA6A5E" w:rsidP="00AF3313">
            <w:pPr>
              <w:rPr>
                <w:rFonts w:ascii="Arial" w:hAnsi="Arial" w:cs="Arial"/>
                <w:sz w:val="22"/>
                <w:szCs w:val="22"/>
              </w:rPr>
            </w:pPr>
          </w:p>
        </w:tc>
        <w:tc>
          <w:tcPr>
            <w:tcW w:w="2658" w:type="dxa"/>
          </w:tcPr>
          <w:p w14:paraId="39ED0F1B" w14:textId="77777777" w:rsidR="00BA6A5E" w:rsidRPr="00CD5D75" w:rsidRDefault="00BA6A5E" w:rsidP="00AF3313">
            <w:pPr>
              <w:rPr>
                <w:rFonts w:ascii="Arial" w:hAnsi="Arial" w:cs="Arial"/>
                <w:sz w:val="22"/>
                <w:szCs w:val="22"/>
              </w:rPr>
            </w:pPr>
          </w:p>
        </w:tc>
      </w:tr>
    </w:tbl>
    <w:p w14:paraId="718B1BF5" w14:textId="4D703B50" w:rsidR="00844EB5" w:rsidRPr="00CD5D75" w:rsidRDefault="00CD38C7" w:rsidP="0004389D">
      <w:pPr>
        <w:rPr>
          <w:rFonts w:ascii="Arial" w:hAnsi="Arial" w:cs="Arial"/>
          <w:sz w:val="22"/>
          <w:szCs w:val="22"/>
        </w:rPr>
      </w:pPr>
      <w:r w:rsidRPr="00CD5D75">
        <w:rPr>
          <w:rFonts w:ascii="Arial" w:hAnsi="Arial" w:cs="Arial"/>
          <w:noProof/>
          <w:sz w:val="22"/>
          <w:szCs w:val="22"/>
        </w:rPr>
        <mc:AlternateContent>
          <mc:Choice Requires="wps">
            <w:drawing>
              <wp:anchor distT="0" distB="0" distL="114300" distR="114300" simplePos="0" relativeHeight="251658240" behindDoc="0" locked="0" layoutInCell="1" allowOverlap="1" wp14:anchorId="65A039C3" wp14:editId="5326F2C8">
                <wp:simplePos x="0" y="0"/>
                <wp:positionH relativeFrom="column">
                  <wp:posOffset>-192405</wp:posOffset>
                </wp:positionH>
                <wp:positionV relativeFrom="paragraph">
                  <wp:posOffset>112395</wp:posOffset>
                </wp:positionV>
                <wp:extent cx="680085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w:pict>
              <v:line id="Straight Connector 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from="-15.15pt,8.85pt" to="520.35pt,8.85pt" w14:anchorId="30502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">
                <v:shadow on="t" color="black" opacity="24903f" offset="0,.55556mm" origin=",.5"/>
              </v:line>
            </w:pict>
          </mc:Fallback>
        </mc:AlternateContent>
      </w:r>
    </w:p>
    <w:p w14:paraId="11A7713D" w14:textId="5FAFFDBC" w:rsidR="00DF5F81" w:rsidRPr="00CD5D75" w:rsidRDefault="00DF5F81" w:rsidP="0004389D">
      <w:pPr>
        <w:rPr>
          <w:rFonts w:ascii="Arial" w:hAnsi="Arial" w:cs="Arial"/>
          <w:sz w:val="22"/>
          <w:szCs w:val="22"/>
        </w:rPr>
      </w:pPr>
    </w:p>
    <w:p w14:paraId="7DA6078F" w14:textId="453EB53A" w:rsidR="00DF5F81" w:rsidRPr="00CD5D75" w:rsidRDefault="00DF5F81" w:rsidP="0004389D">
      <w:pPr>
        <w:rPr>
          <w:rFonts w:ascii="Arial" w:hAnsi="Arial" w:cs="Arial"/>
          <w:b/>
          <w:bCs/>
          <w:sz w:val="22"/>
          <w:szCs w:val="22"/>
        </w:rPr>
      </w:pPr>
      <w:r w:rsidRPr="00CD5D75">
        <w:rPr>
          <w:rFonts w:ascii="Arial" w:hAnsi="Arial" w:cs="Arial"/>
          <w:b/>
          <w:bCs/>
          <w:sz w:val="22"/>
          <w:szCs w:val="22"/>
        </w:rPr>
        <w:t>ITEM 1 – CALL TO ORDER</w:t>
      </w:r>
    </w:p>
    <w:p w14:paraId="11BB52F5" w14:textId="5A6A2F29" w:rsidR="00DF5F81" w:rsidRPr="00CD5D75" w:rsidRDefault="00DF5F81" w:rsidP="0004389D">
      <w:pPr>
        <w:rPr>
          <w:rFonts w:ascii="Arial" w:hAnsi="Arial" w:cs="Arial"/>
          <w:sz w:val="22"/>
          <w:szCs w:val="22"/>
        </w:rPr>
      </w:pPr>
    </w:p>
    <w:p w14:paraId="7FBB1D08" w14:textId="7EE2D970" w:rsidR="00DF5F81" w:rsidRPr="00CD5D75" w:rsidRDefault="48F03752" w:rsidP="00DF5F81">
      <w:pPr>
        <w:pStyle w:val="ListParagraph"/>
        <w:numPr>
          <w:ilvl w:val="0"/>
          <w:numId w:val="6"/>
        </w:numPr>
        <w:ind w:left="0" w:firstLine="0"/>
        <w:rPr>
          <w:rFonts w:ascii="Arial" w:hAnsi="Arial" w:cs="Arial"/>
          <w:sz w:val="22"/>
          <w:szCs w:val="22"/>
        </w:rPr>
      </w:pPr>
      <w:r w:rsidRPr="00CD5D75">
        <w:rPr>
          <w:rFonts w:ascii="Arial" w:hAnsi="Arial" w:cs="Arial"/>
          <w:sz w:val="22"/>
          <w:szCs w:val="22"/>
        </w:rPr>
        <w:t xml:space="preserve">The meeting was called to order at </w:t>
      </w:r>
      <w:r w:rsidR="00347F6C" w:rsidRPr="00CD5D75">
        <w:rPr>
          <w:rFonts w:ascii="Arial" w:hAnsi="Arial" w:cs="Arial"/>
          <w:sz w:val="22"/>
          <w:szCs w:val="22"/>
        </w:rPr>
        <w:t>3:01</w:t>
      </w:r>
      <w:r w:rsidRPr="00CD5D75">
        <w:rPr>
          <w:rFonts w:ascii="Arial" w:hAnsi="Arial" w:cs="Arial"/>
          <w:sz w:val="22"/>
          <w:szCs w:val="22"/>
        </w:rPr>
        <w:t xml:space="preserve"> </w:t>
      </w:r>
      <w:r w:rsidR="1AE2B347" w:rsidRPr="00CD5D75">
        <w:rPr>
          <w:rFonts w:ascii="Arial" w:hAnsi="Arial" w:cs="Arial"/>
          <w:sz w:val="22"/>
          <w:szCs w:val="22"/>
        </w:rPr>
        <w:t>P</w:t>
      </w:r>
      <w:r w:rsidRPr="00CD5D75">
        <w:rPr>
          <w:rFonts w:ascii="Arial" w:hAnsi="Arial" w:cs="Arial"/>
          <w:sz w:val="22"/>
          <w:szCs w:val="22"/>
        </w:rPr>
        <w:t xml:space="preserve">M ET by </w:t>
      </w:r>
      <w:r w:rsidR="1AE2B347" w:rsidRPr="00CD5D75">
        <w:rPr>
          <w:rFonts w:ascii="Arial" w:hAnsi="Arial" w:cs="Arial"/>
          <w:sz w:val="22"/>
          <w:szCs w:val="22"/>
        </w:rPr>
        <w:t xml:space="preserve">Tier Group </w:t>
      </w:r>
      <w:r w:rsidR="00347F6C" w:rsidRPr="00CD5D75">
        <w:rPr>
          <w:rFonts w:ascii="Arial" w:hAnsi="Arial" w:cs="Arial"/>
          <w:sz w:val="22"/>
          <w:szCs w:val="22"/>
        </w:rPr>
        <w:t>2</w:t>
      </w:r>
      <w:r w:rsidR="1AE2B347" w:rsidRPr="00CD5D75">
        <w:rPr>
          <w:rFonts w:ascii="Arial" w:hAnsi="Arial" w:cs="Arial"/>
          <w:sz w:val="22"/>
          <w:szCs w:val="22"/>
        </w:rPr>
        <w:t xml:space="preserve"> Facilitator and </w:t>
      </w:r>
      <w:r w:rsidR="00347F6C" w:rsidRPr="00CD5D75">
        <w:rPr>
          <w:rFonts w:ascii="Arial" w:hAnsi="Arial" w:cs="Arial"/>
          <w:sz w:val="22"/>
          <w:szCs w:val="22"/>
        </w:rPr>
        <w:t>New York</w:t>
      </w:r>
      <w:r w:rsidR="702139D0" w:rsidRPr="00CD5D75">
        <w:rPr>
          <w:rFonts w:ascii="Arial" w:hAnsi="Arial" w:cs="Arial"/>
          <w:sz w:val="22"/>
          <w:szCs w:val="22"/>
        </w:rPr>
        <w:t xml:space="preserve"> </w:t>
      </w:r>
      <w:r w:rsidR="1AE2B347" w:rsidRPr="00CD5D75">
        <w:rPr>
          <w:rFonts w:ascii="Arial" w:hAnsi="Arial" w:cs="Arial"/>
          <w:sz w:val="22"/>
          <w:szCs w:val="22"/>
        </w:rPr>
        <w:t xml:space="preserve">Commissioner </w:t>
      </w:r>
      <w:r w:rsidR="00347F6C" w:rsidRPr="00CD5D75">
        <w:rPr>
          <w:rFonts w:ascii="Arial" w:hAnsi="Arial" w:cs="Arial"/>
          <w:sz w:val="22"/>
          <w:szCs w:val="22"/>
        </w:rPr>
        <w:t>Debra Jackson</w:t>
      </w:r>
      <w:r w:rsidR="1AF315EC" w:rsidRPr="00CD5D75">
        <w:rPr>
          <w:rFonts w:ascii="Arial" w:hAnsi="Arial" w:cs="Arial"/>
          <w:sz w:val="22"/>
          <w:szCs w:val="22"/>
        </w:rPr>
        <w:t>.</w:t>
      </w:r>
    </w:p>
    <w:p w14:paraId="1C193270" w14:textId="6ACCDEA1" w:rsidR="00DF5F81" w:rsidRPr="00CD5D75" w:rsidRDefault="00DF5F81" w:rsidP="00DF5F81">
      <w:pPr>
        <w:rPr>
          <w:rFonts w:ascii="Arial" w:hAnsi="Arial" w:cs="Arial"/>
          <w:sz w:val="22"/>
          <w:szCs w:val="22"/>
        </w:rPr>
      </w:pPr>
    </w:p>
    <w:p w14:paraId="5085B695" w14:textId="183FF481" w:rsidR="00DF5F81" w:rsidRPr="00CD5D75" w:rsidRDefault="00DF5F81" w:rsidP="00DF5F81">
      <w:pPr>
        <w:rPr>
          <w:rFonts w:ascii="Arial" w:hAnsi="Arial" w:cs="Arial"/>
          <w:b/>
          <w:bCs/>
          <w:sz w:val="22"/>
          <w:szCs w:val="22"/>
        </w:rPr>
      </w:pPr>
      <w:r w:rsidRPr="00CD5D75">
        <w:rPr>
          <w:rFonts w:ascii="Arial" w:hAnsi="Arial" w:cs="Arial"/>
          <w:b/>
          <w:bCs/>
          <w:sz w:val="22"/>
          <w:szCs w:val="22"/>
        </w:rPr>
        <w:t>ITEM 2 – ROLL CALL</w:t>
      </w:r>
    </w:p>
    <w:p w14:paraId="6893BFAB" w14:textId="072CF5EA" w:rsidR="00DF5F81" w:rsidRPr="00CD5D75" w:rsidRDefault="00DF5F81" w:rsidP="00DF5F81">
      <w:pPr>
        <w:rPr>
          <w:rFonts w:ascii="Arial" w:hAnsi="Arial" w:cs="Arial"/>
          <w:sz w:val="22"/>
          <w:szCs w:val="22"/>
        </w:rPr>
      </w:pPr>
    </w:p>
    <w:p w14:paraId="4D740D38" w14:textId="7434461C" w:rsidR="008A3AC5" w:rsidRPr="00CD5D75" w:rsidRDefault="006755D6" w:rsidP="008A3AC5">
      <w:pPr>
        <w:pStyle w:val="ListParagraph"/>
        <w:numPr>
          <w:ilvl w:val="0"/>
          <w:numId w:val="6"/>
        </w:numPr>
        <w:ind w:left="0" w:firstLine="0"/>
        <w:rPr>
          <w:rFonts w:ascii="Arial" w:hAnsi="Arial" w:cs="Arial"/>
          <w:sz w:val="22"/>
          <w:szCs w:val="22"/>
        </w:rPr>
      </w:pPr>
      <w:r w:rsidRPr="00CD5D75">
        <w:rPr>
          <w:rFonts w:ascii="Arial" w:hAnsi="Arial" w:cs="Arial"/>
          <w:sz w:val="22"/>
          <w:szCs w:val="22"/>
        </w:rPr>
        <w:t xml:space="preserve">Training and Operations Associate Lindsey Dablow </w:t>
      </w:r>
      <w:r w:rsidR="00485697" w:rsidRPr="00CD5D75">
        <w:rPr>
          <w:rFonts w:ascii="Arial" w:hAnsi="Arial" w:cs="Arial"/>
          <w:sz w:val="22"/>
          <w:szCs w:val="22"/>
        </w:rPr>
        <w:t>conducted roll call</w:t>
      </w:r>
      <w:r w:rsidR="00DF5F81" w:rsidRPr="00CD5D75">
        <w:rPr>
          <w:rFonts w:ascii="Arial" w:hAnsi="Arial" w:cs="Arial"/>
          <w:sz w:val="22"/>
          <w:szCs w:val="22"/>
        </w:rPr>
        <w:t>.</w:t>
      </w:r>
      <w:r w:rsidR="008A3AC5" w:rsidRPr="00CD5D75">
        <w:rPr>
          <w:rFonts w:ascii="Arial" w:hAnsi="Arial" w:cs="Arial"/>
          <w:sz w:val="22"/>
          <w:szCs w:val="22"/>
        </w:rPr>
        <w:t xml:space="preserve"> As this is not a formal committee of the Commission, per Robert’s Rules, a quorum is not necessary. </w:t>
      </w:r>
    </w:p>
    <w:p w14:paraId="777BF29E" w14:textId="77777777" w:rsidR="001A6C10" w:rsidRPr="00CD5D75" w:rsidRDefault="001A6C10" w:rsidP="001A6C10">
      <w:pPr>
        <w:pStyle w:val="ListParagraph"/>
        <w:ind w:left="0"/>
        <w:rPr>
          <w:rFonts w:ascii="Arial" w:hAnsi="Arial" w:cs="Arial"/>
          <w:sz w:val="22"/>
          <w:szCs w:val="22"/>
        </w:rPr>
      </w:pPr>
    </w:p>
    <w:p w14:paraId="7607B53D" w14:textId="77777777" w:rsidR="001A6C10" w:rsidRPr="00CD5D75" w:rsidRDefault="001A6C10" w:rsidP="001A6C10">
      <w:pPr>
        <w:pStyle w:val="ListParagraph"/>
        <w:numPr>
          <w:ilvl w:val="0"/>
          <w:numId w:val="6"/>
        </w:numPr>
        <w:ind w:left="0" w:firstLine="0"/>
        <w:rPr>
          <w:rFonts w:ascii="Arial" w:hAnsi="Arial" w:cs="Arial"/>
          <w:sz w:val="22"/>
          <w:szCs w:val="22"/>
        </w:rPr>
      </w:pPr>
      <w:r w:rsidRPr="00CD5D75">
        <w:rPr>
          <w:rFonts w:ascii="Arial" w:hAnsi="Arial" w:cs="Arial"/>
          <w:sz w:val="22"/>
          <w:szCs w:val="22"/>
        </w:rPr>
        <w:t xml:space="preserve">Ms. Dablow recognized NMFA Ex-officio Representative Eileen Huck and asked her to introduce herself to the group. </w:t>
      </w:r>
    </w:p>
    <w:p w14:paraId="20C0CB5D" w14:textId="77777777" w:rsidR="001A6C10" w:rsidRPr="00CD5D75" w:rsidRDefault="001A6C10" w:rsidP="001A6C10">
      <w:pPr>
        <w:pStyle w:val="ListParagraph"/>
        <w:ind w:left="0"/>
        <w:rPr>
          <w:rFonts w:ascii="Arial" w:hAnsi="Arial" w:cs="Arial"/>
          <w:sz w:val="22"/>
          <w:szCs w:val="22"/>
        </w:rPr>
      </w:pPr>
    </w:p>
    <w:p w14:paraId="2B04E667" w14:textId="0276E918" w:rsidR="001A6C10" w:rsidRPr="00CD5D75" w:rsidRDefault="001A6C10" w:rsidP="001A6C10">
      <w:pPr>
        <w:pStyle w:val="ListParagraph"/>
        <w:numPr>
          <w:ilvl w:val="0"/>
          <w:numId w:val="6"/>
        </w:numPr>
        <w:ind w:left="0" w:firstLine="0"/>
        <w:rPr>
          <w:rFonts w:ascii="Arial" w:hAnsi="Arial" w:cs="Arial"/>
          <w:sz w:val="22"/>
          <w:szCs w:val="22"/>
        </w:rPr>
      </w:pPr>
      <w:r w:rsidRPr="00CD5D75">
        <w:rPr>
          <w:rFonts w:ascii="Arial" w:hAnsi="Arial" w:cs="Arial"/>
          <w:sz w:val="22"/>
          <w:szCs w:val="22"/>
        </w:rPr>
        <w:t>Commissioner Jackson welcomed everyone to the meeting, noting several new commissioners in attendance.</w:t>
      </w:r>
    </w:p>
    <w:p w14:paraId="177A783D" w14:textId="6EC5B131" w:rsidR="00DF5F81" w:rsidRPr="00CD5D75" w:rsidRDefault="00DF5F81" w:rsidP="00DF5F81">
      <w:pPr>
        <w:rPr>
          <w:rFonts w:ascii="Arial" w:hAnsi="Arial" w:cs="Arial"/>
          <w:sz w:val="22"/>
          <w:szCs w:val="22"/>
        </w:rPr>
      </w:pPr>
    </w:p>
    <w:p w14:paraId="312B90A0" w14:textId="6027D296" w:rsidR="00DF5F81" w:rsidRPr="00CD5D75" w:rsidRDefault="00DF5F81" w:rsidP="00DF5F81">
      <w:pPr>
        <w:rPr>
          <w:rFonts w:ascii="Arial" w:hAnsi="Arial" w:cs="Arial"/>
          <w:b/>
          <w:bCs/>
          <w:sz w:val="22"/>
          <w:szCs w:val="22"/>
        </w:rPr>
      </w:pPr>
      <w:r w:rsidRPr="00CD5D75">
        <w:rPr>
          <w:rFonts w:ascii="Arial" w:hAnsi="Arial" w:cs="Arial"/>
          <w:b/>
          <w:bCs/>
          <w:sz w:val="22"/>
          <w:szCs w:val="22"/>
        </w:rPr>
        <w:t>ITEM 3 –</w:t>
      </w:r>
      <w:r w:rsidR="0080775E" w:rsidRPr="00CD5D75">
        <w:rPr>
          <w:rFonts w:ascii="Arial" w:hAnsi="Arial" w:cs="Arial"/>
          <w:b/>
          <w:bCs/>
          <w:sz w:val="22"/>
          <w:szCs w:val="22"/>
        </w:rPr>
        <w:t xml:space="preserve"> </w:t>
      </w:r>
      <w:r w:rsidR="00977453" w:rsidRPr="00CD5D75">
        <w:rPr>
          <w:rFonts w:ascii="Arial" w:hAnsi="Arial" w:cs="Arial"/>
          <w:b/>
          <w:bCs/>
          <w:sz w:val="22"/>
          <w:szCs w:val="22"/>
        </w:rPr>
        <w:t>AGENDA</w:t>
      </w:r>
    </w:p>
    <w:p w14:paraId="5E69B5BC" w14:textId="186DD586" w:rsidR="00DF5F81" w:rsidRPr="00CD5D75" w:rsidRDefault="00DF5F81" w:rsidP="00DF5F81">
      <w:pPr>
        <w:rPr>
          <w:rFonts w:ascii="Arial" w:hAnsi="Arial" w:cs="Arial"/>
          <w:sz w:val="22"/>
          <w:szCs w:val="22"/>
        </w:rPr>
      </w:pPr>
    </w:p>
    <w:p w14:paraId="7610559F" w14:textId="60EB5FC6" w:rsidR="00F065E9" w:rsidRPr="00CD5D75" w:rsidRDefault="0025734D" w:rsidP="00984FAB">
      <w:pPr>
        <w:pStyle w:val="ListParagraph"/>
        <w:numPr>
          <w:ilvl w:val="0"/>
          <w:numId w:val="6"/>
        </w:numPr>
        <w:ind w:left="0" w:firstLine="0"/>
        <w:rPr>
          <w:rFonts w:ascii="Arial" w:hAnsi="Arial" w:cs="Arial"/>
          <w:sz w:val="22"/>
          <w:szCs w:val="22"/>
        </w:rPr>
      </w:pPr>
      <w:r w:rsidRPr="00CD5D75">
        <w:rPr>
          <w:rFonts w:ascii="Arial" w:hAnsi="Arial" w:cs="Arial"/>
          <w:sz w:val="22"/>
          <w:szCs w:val="22"/>
        </w:rPr>
        <w:t xml:space="preserve">Commissioner Jackson </w:t>
      </w:r>
      <w:r w:rsidR="00C73552" w:rsidRPr="00CD5D75">
        <w:rPr>
          <w:rFonts w:ascii="Arial" w:hAnsi="Arial" w:cs="Arial"/>
          <w:sz w:val="22"/>
          <w:szCs w:val="22"/>
        </w:rPr>
        <w:t>reviewed the agenda.</w:t>
      </w:r>
    </w:p>
    <w:p w14:paraId="226B918F" w14:textId="77777777" w:rsidR="0025734D" w:rsidRPr="00CD5D75" w:rsidRDefault="0025734D" w:rsidP="0025734D">
      <w:pPr>
        <w:pStyle w:val="ListParagraph"/>
        <w:ind w:left="0"/>
        <w:rPr>
          <w:rFonts w:ascii="Arial" w:hAnsi="Arial" w:cs="Arial"/>
          <w:sz w:val="22"/>
          <w:szCs w:val="22"/>
        </w:rPr>
      </w:pPr>
    </w:p>
    <w:p w14:paraId="4ED0BD13" w14:textId="7A61E824" w:rsidR="000559D1" w:rsidRPr="00CD5D75" w:rsidRDefault="00F065E9" w:rsidP="000559D1">
      <w:pPr>
        <w:rPr>
          <w:rFonts w:ascii="Arial" w:hAnsi="Arial" w:cs="Arial"/>
          <w:b/>
          <w:bCs/>
          <w:sz w:val="22"/>
          <w:szCs w:val="22"/>
        </w:rPr>
      </w:pPr>
      <w:r w:rsidRPr="00CD5D75">
        <w:rPr>
          <w:rFonts w:ascii="Arial" w:hAnsi="Arial" w:cs="Arial"/>
          <w:b/>
          <w:bCs/>
          <w:sz w:val="22"/>
          <w:szCs w:val="22"/>
        </w:rPr>
        <w:t>I</w:t>
      </w:r>
      <w:r w:rsidR="000559D1" w:rsidRPr="00CD5D75">
        <w:rPr>
          <w:rFonts w:ascii="Arial" w:hAnsi="Arial" w:cs="Arial"/>
          <w:b/>
          <w:bCs/>
          <w:sz w:val="22"/>
          <w:szCs w:val="22"/>
        </w:rPr>
        <w:t xml:space="preserve">TEM 4 – </w:t>
      </w:r>
      <w:r w:rsidR="00AB3012" w:rsidRPr="00CD5D75">
        <w:rPr>
          <w:rFonts w:ascii="Arial" w:hAnsi="Arial" w:cs="Arial"/>
          <w:b/>
          <w:bCs/>
          <w:sz w:val="22"/>
          <w:szCs w:val="22"/>
        </w:rPr>
        <w:t>NEW BUSINESS</w:t>
      </w:r>
    </w:p>
    <w:p w14:paraId="63422AA6" w14:textId="3A941B97" w:rsidR="000559D1" w:rsidRPr="00CD5D75" w:rsidRDefault="000559D1" w:rsidP="000559D1">
      <w:pPr>
        <w:rPr>
          <w:rFonts w:ascii="Arial" w:hAnsi="Arial" w:cs="Arial"/>
          <w:sz w:val="22"/>
          <w:szCs w:val="22"/>
        </w:rPr>
      </w:pPr>
    </w:p>
    <w:p w14:paraId="43CDED51" w14:textId="3B0EE3A2" w:rsidR="009A5CEA" w:rsidRPr="00CD5D75" w:rsidRDefault="00F85FB7" w:rsidP="00971896">
      <w:pPr>
        <w:pStyle w:val="ListParagraph"/>
        <w:numPr>
          <w:ilvl w:val="0"/>
          <w:numId w:val="6"/>
        </w:numPr>
        <w:ind w:left="0" w:firstLine="0"/>
        <w:rPr>
          <w:rFonts w:ascii="Arial" w:hAnsi="Arial" w:cs="Arial"/>
          <w:sz w:val="22"/>
          <w:szCs w:val="22"/>
        </w:rPr>
      </w:pPr>
      <w:r w:rsidRPr="00CD5D75">
        <w:rPr>
          <w:rFonts w:ascii="Arial" w:hAnsi="Arial" w:cs="Arial"/>
          <w:b/>
          <w:bCs/>
          <w:sz w:val="22"/>
          <w:szCs w:val="22"/>
        </w:rPr>
        <w:lastRenderedPageBreak/>
        <w:t xml:space="preserve">Commission Data Collection Discussion </w:t>
      </w:r>
      <w:r w:rsidR="00EF0A5C" w:rsidRPr="00CD5D75">
        <w:rPr>
          <w:rFonts w:ascii="Arial" w:hAnsi="Arial" w:cs="Arial"/>
          <w:b/>
          <w:bCs/>
          <w:sz w:val="22"/>
          <w:szCs w:val="22"/>
        </w:rPr>
        <w:t xml:space="preserve">– </w:t>
      </w:r>
      <w:r w:rsidR="00440350" w:rsidRPr="00CD5D75">
        <w:rPr>
          <w:rFonts w:ascii="Arial" w:hAnsi="Arial" w:cs="Arial"/>
          <w:sz w:val="22"/>
          <w:szCs w:val="22"/>
        </w:rPr>
        <w:t>Th</w:t>
      </w:r>
      <w:r w:rsidR="00C73552" w:rsidRPr="00CD5D75">
        <w:rPr>
          <w:rFonts w:ascii="Arial" w:hAnsi="Arial" w:cs="Arial"/>
          <w:sz w:val="22"/>
          <w:szCs w:val="22"/>
        </w:rPr>
        <w:t>e discussion related to the Commission’s reporting and data collection methods</w:t>
      </w:r>
      <w:r w:rsidR="00093A9E">
        <w:rPr>
          <w:rFonts w:ascii="Arial" w:hAnsi="Arial" w:cs="Arial"/>
          <w:sz w:val="22"/>
          <w:szCs w:val="22"/>
        </w:rPr>
        <w:t xml:space="preserve"> </w:t>
      </w:r>
      <w:r w:rsidR="00440350" w:rsidRPr="00CD5D75">
        <w:rPr>
          <w:rFonts w:ascii="Arial" w:hAnsi="Arial" w:cs="Arial"/>
          <w:sz w:val="22"/>
          <w:szCs w:val="22"/>
        </w:rPr>
        <w:t>was continued from the 2022 Annual Business Meeting (ABM), according to Commissioner Jackson. She stated the objective</w:t>
      </w:r>
      <w:r w:rsidR="00C73552" w:rsidRPr="00CD5D75">
        <w:rPr>
          <w:rFonts w:ascii="Arial" w:hAnsi="Arial" w:cs="Arial"/>
          <w:sz w:val="22"/>
          <w:szCs w:val="22"/>
        </w:rPr>
        <w:t xml:space="preserve"> was</w:t>
      </w:r>
      <w:r w:rsidR="00440350" w:rsidRPr="00CD5D75">
        <w:rPr>
          <w:rFonts w:ascii="Arial" w:hAnsi="Arial" w:cs="Arial"/>
          <w:sz w:val="22"/>
          <w:szCs w:val="22"/>
        </w:rPr>
        <w:t xml:space="preserve"> to study and determine whether to repeal Compact Rule, Chapter 200 General Provisions, SEC. 2.102 </w:t>
      </w:r>
      <w:r w:rsidR="00377450">
        <w:rPr>
          <w:rFonts w:ascii="Arial" w:hAnsi="Arial" w:cs="Arial"/>
          <w:sz w:val="22"/>
          <w:szCs w:val="22"/>
        </w:rPr>
        <w:t xml:space="preserve">Data </w:t>
      </w:r>
      <w:r w:rsidR="00440350" w:rsidRPr="00CD5D75">
        <w:rPr>
          <w:rFonts w:ascii="Arial" w:hAnsi="Arial" w:cs="Arial"/>
          <w:sz w:val="22"/>
          <w:szCs w:val="22"/>
        </w:rPr>
        <w:t xml:space="preserve">Collection and Reporting, or go forward with any wording adjustments to the rule to adopt a </w:t>
      </w:r>
      <w:r w:rsidR="00C73552" w:rsidRPr="00CD5D75">
        <w:rPr>
          <w:rFonts w:ascii="Arial" w:hAnsi="Arial" w:cs="Arial"/>
          <w:sz w:val="22"/>
          <w:szCs w:val="22"/>
        </w:rPr>
        <w:t xml:space="preserve">flexible </w:t>
      </w:r>
      <w:r w:rsidR="00440350" w:rsidRPr="00CD5D75">
        <w:rPr>
          <w:rFonts w:ascii="Arial" w:hAnsi="Arial" w:cs="Arial"/>
          <w:sz w:val="22"/>
          <w:szCs w:val="22"/>
        </w:rPr>
        <w:t>data gathering approach within the Commission. Members were asked by Commissioner Jackson to provide an update on the situation as it relates to their State Councils as well as their opinions on future data gathering.</w:t>
      </w:r>
    </w:p>
    <w:p w14:paraId="714E9581" w14:textId="77777777" w:rsidR="00C25373" w:rsidRPr="00CD5D75" w:rsidRDefault="00C25373" w:rsidP="00C25373">
      <w:pPr>
        <w:pStyle w:val="ListParagraph"/>
        <w:ind w:left="0"/>
        <w:rPr>
          <w:rFonts w:ascii="Arial" w:hAnsi="Arial" w:cs="Arial"/>
          <w:sz w:val="22"/>
          <w:szCs w:val="22"/>
        </w:rPr>
      </w:pPr>
    </w:p>
    <w:p w14:paraId="62387BBD" w14:textId="2ED21B99" w:rsidR="005B4247" w:rsidRPr="00CD5D75" w:rsidRDefault="00A05DC8" w:rsidP="00A36A23">
      <w:pPr>
        <w:pStyle w:val="ListParagraph"/>
        <w:numPr>
          <w:ilvl w:val="0"/>
          <w:numId w:val="6"/>
        </w:numPr>
        <w:ind w:left="0" w:firstLine="0"/>
        <w:rPr>
          <w:rFonts w:ascii="Arial" w:hAnsi="Arial" w:cs="Arial"/>
          <w:sz w:val="22"/>
          <w:szCs w:val="22"/>
        </w:rPr>
      </w:pPr>
      <w:r w:rsidRPr="00CD5D75">
        <w:rPr>
          <w:rFonts w:ascii="Arial" w:hAnsi="Arial" w:cs="Arial"/>
          <w:sz w:val="22"/>
          <w:szCs w:val="22"/>
        </w:rPr>
        <w:t xml:space="preserve">Commissioner Steven Bullard (KY) stated that the Fort Knox and Fort Campbell School Advocates are fully in favor of having the </w:t>
      </w:r>
      <w:r w:rsidR="0074713E" w:rsidRPr="00CD5D75">
        <w:rPr>
          <w:rFonts w:ascii="Arial" w:hAnsi="Arial" w:cs="Arial"/>
          <w:sz w:val="22"/>
          <w:szCs w:val="22"/>
        </w:rPr>
        <w:t>data-collecting</w:t>
      </w:r>
      <w:r w:rsidRPr="00CD5D75">
        <w:rPr>
          <w:rFonts w:ascii="Arial" w:hAnsi="Arial" w:cs="Arial"/>
          <w:sz w:val="22"/>
          <w:szCs w:val="22"/>
        </w:rPr>
        <w:t xml:space="preserve"> process be as accurate as is feasible without interfering with how MIC3 and the education departments conduct business. In Kentucky, he said, self-identification is required</w:t>
      </w:r>
      <w:r w:rsidR="00023326">
        <w:rPr>
          <w:rFonts w:ascii="Arial" w:hAnsi="Arial" w:cs="Arial"/>
          <w:sz w:val="22"/>
          <w:szCs w:val="22"/>
        </w:rPr>
        <w:t xml:space="preserve"> </w:t>
      </w:r>
      <w:r w:rsidR="001B00AA">
        <w:rPr>
          <w:rFonts w:ascii="Arial" w:hAnsi="Arial" w:cs="Arial"/>
          <w:sz w:val="22"/>
          <w:szCs w:val="22"/>
        </w:rPr>
        <w:t>(</w:t>
      </w:r>
      <w:r w:rsidR="00023326">
        <w:rPr>
          <w:rFonts w:ascii="Arial" w:hAnsi="Arial" w:cs="Arial"/>
          <w:sz w:val="22"/>
          <w:szCs w:val="22"/>
        </w:rPr>
        <w:t>as part of the</w:t>
      </w:r>
      <w:r w:rsidR="001B00AA">
        <w:rPr>
          <w:rFonts w:ascii="Arial" w:hAnsi="Arial" w:cs="Arial"/>
          <w:sz w:val="22"/>
          <w:szCs w:val="22"/>
        </w:rPr>
        <w:t xml:space="preserve"> Military Identifier</w:t>
      </w:r>
      <w:r w:rsidR="00154B2D">
        <w:rPr>
          <w:rFonts w:ascii="Arial" w:hAnsi="Arial" w:cs="Arial"/>
          <w:sz w:val="22"/>
          <w:szCs w:val="22"/>
        </w:rPr>
        <w:t xml:space="preserve"> under </w:t>
      </w:r>
      <w:proofErr w:type="gramStart"/>
      <w:r w:rsidR="00154B2D">
        <w:rPr>
          <w:rFonts w:ascii="Arial" w:hAnsi="Arial" w:cs="Arial"/>
          <w:sz w:val="22"/>
          <w:szCs w:val="22"/>
        </w:rPr>
        <w:t>the</w:t>
      </w:r>
      <w:r w:rsidR="00023326">
        <w:rPr>
          <w:rFonts w:ascii="Arial" w:hAnsi="Arial" w:cs="Arial"/>
          <w:sz w:val="22"/>
          <w:szCs w:val="22"/>
        </w:rPr>
        <w:t xml:space="preserve"> Every</w:t>
      </w:r>
      <w:proofErr w:type="gramEnd"/>
      <w:r w:rsidR="00023326">
        <w:rPr>
          <w:rFonts w:ascii="Arial" w:hAnsi="Arial" w:cs="Arial"/>
          <w:sz w:val="22"/>
          <w:szCs w:val="22"/>
        </w:rPr>
        <w:t xml:space="preserve"> Student Succeeds Act</w:t>
      </w:r>
      <w:r w:rsidR="001B00AA">
        <w:rPr>
          <w:rFonts w:ascii="Arial" w:hAnsi="Arial" w:cs="Arial"/>
          <w:sz w:val="22"/>
          <w:szCs w:val="22"/>
        </w:rPr>
        <w:t>)</w:t>
      </w:r>
      <w:r w:rsidRPr="00CD5D75">
        <w:rPr>
          <w:rFonts w:ascii="Arial" w:hAnsi="Arial" w:cs="Arial"/>
          <w:sz w:val="22"/>
          <w:szCs w:val="22"/>
        </w:rPr>
        <w:t xml:space="preserve">, but fewer than two-thirds of the state's military families actually </w:t>
      </w:r>
      <w:r w:rsidR="00154B2D">
        <w:rPr>
          <w:rFonts w:ascii="Arial" w:hAnsi="Arial" w:cs="Arial"/>
          <w:sz w:val="22"/>
          <w:szCs w:val="22"/>
        </w:rPr>
        <w:t>report. This</w:t>
      </w:r>
      <w:r w:rsidRPr="00CD5D75">
        <w:rPr>
          <w:rFonts w:ascii="Arial" w:hAnsi="Arial" w:cs="Arial"/>
          <w:sz w:val="22"/>
          <w:szCs w:val="22"/>
        </w:rPr>
        <w:t xml:space="preserve"> leads to incomplete data. Additionally, Commissioner Bullard noted that he thinks there needs to be a better way to gather and handle this data with the potential need for federal assistance.</w:t>
      </w:r>
    </w:p>
    <w:p w14:paraId="735117D0" w14:textId="77777777" w:rsidR="00786FFB" w:rsidRPr="00CD5D75" w:rsidRDefault="00786FFB" w:rsidP="00786FFB">
      <w:pPr>
        <w:pStyle w:val="ListParagraph"/>
        <w:ind w:left="0"/>
        <w:rPr>
          <w:rFonts w:ascii="Arial" w:hAnsi="Arial" w:cs="Arial"/>
          <w:sz w:val="22"/>
          <w:szCs w:val="22"/>
        </w:rPr>
      </w:pPr>
    </w:p>
    <w:p w14:paraId="2591B77A" w14:textId="2659DD57" w:rsidR="005B4247" w:rsidRPr="00CD5D75" w:rsidRDefault="00C00BC2" w:rsidP="00971896">
      <w:pPr>
        <w:pStyle w:val="ListParagraph"/>
        <w:numPr>
          <w:ilvl w:val="0"/>
          <w:numId w:val="6"/>
        </w:numPr>
        <w:ind w:left="0" w:firstLine="0"/>
        <w:rPr>
          <w:rFonts w:ascii="Arial" w:hAnsi="Arial" w:cs="Arial"/>
          <w:sz w:val="22"/>
          <w:szCs w:val="22"/>
        </w:rPr>
      </w:pPr>
      <w:r w:rsidRPr="00CD5D75">
        <w:rPr>
          <w:rFonts w:ascii="Arial" w:hAnsi="Arial" w:cs="Arial"/>
          <w:sz w:val="22"/>
          <w:szCs w:val="22"/>
        </w:rPr>
        <w:t xml:space="preserve">Vice Chair, Commissioner Ernise Singleton (LA) </w:t>
      </w:r>
      <w:r w:rsidR="00035AC4" w:rsidRPr="00CD5D75">
        <w:rPr>
          <w:rFonts w:ascii="Arial" w:hAnsi="Arial" w:cs="Arial"/>
          <w:sz w:val="22"/>
          <w:szCs w:val="22"/>
        </w:rPr>
        <w:t>informed the group this is a sensitive topic for Louisiana</w:t>
      </w:r>
      <w:r w:rsidR="00DF37FA" w:rsidRPr="00CD5D75">
        <w:rPr>
          <w:rFonts w:ascii="Arial" w:hAnsi="Arial" w:cs="Arial"/>
          <w:sz w:val="22"/>
          <w:szCs w:val="22"/>
        </w:rPr>
        <w:t xml:space="preserve"> as the state has very strict rules regarding data collection</w:t>
      </w:r>
      <w:r w:rsidR="00465A96" w:rsidRPr="00CD5D75">
        <w:rPr>
          <w:rFonts w:ascii="Arial" w:hAnsi="Arial" w:cs="Arial"/>
          <w:sz w:val="22"/>
          <w:szCs w:val="22"/>
        </w:rPr>
        <w:t xml:space="preserve"> making it very difficult to collect.</w:t>
      </w:r>
    </w:p>
    <w:p w14:paraId="58B6269B" w14:textId="77777777" w:rsidR="00465A96" w:rsidRPr="00CD5D75" w:rsidRDefault="00465A96" w:rsidP="00465A96">
      <w:pPr>
        <w:pStyle w:val="ListParagraph"/>
        <w:rPr>
          <w:rFonts w:ascii="Arial" w:hAnsi="Arial" w:cs="Arial"/>
          <w:sz w:val="22"/>
          <w:szCs w:val="22"/>
        </w:rPr>
      </w:pPr>
    </w:p>
    <w:p w14:paraId="2C651D77" w14:textId="12F58C02" w:rsidR="00A8401A" w:rsidRPr="00CD5D75" w:rsidRDefault="004161A8" w:rsidP="00FB4735">
      <w:pPr>
        <w:pStyle w:val="ListParagraph"/>
        <w:numPr>
          <w:ilvl w:val="0"/>
          <w:numId w:val="6"/>
        </w:numPr>
        <w:ind w:left="0" w:firstLine="0"/>
        <w:rPr>
          <w:rFonts w:ascii="Arial" w:hAnsi="Arial" w:cs="Arial"/>
          <w:sz w:val="22"/>
          <w:szCs w:val="22"/>
        </w:rPr>
      </w:pPr>
      <w:r w:rsidRPr="00CD5D75">
        <w:rPr>
          <w:rFonts w:ascii="Arial" w:hAnsi="Arial" w:cs="Arial"/>
          <w:sz w:val="22"/>
          <w:szCs w:val="22"/>
        </w:rPr>
        <w:t xml:space="preserve">Commissioner Deana McLaughlin (TN) commented that the issue was covered by the Finance Committee at their most recent meeting. After pointing out the difficulty of collecting data, she questioned how the information would be used to further the Commission's objective. </w:t>
      </w:r>
    </w:p>
    <w:p w14:paraId="72C04971" w14:textId="77777777" w:rsidR="004161A8" w:rsidRPr="00CD5D75" w:rsidRDefault="004161A8" w:rsidP="004161A8">
      <w:pPr>
        <w:pStyle w:val="ListParagraph"/>
        <w:ind w:left="0"/>
        <w:rPr>
          <w:rFonts w:ascii="Arial" w:hAnsi="Arial" w:cs="Arial"/>
          <w:sz w:val="22"/>
          <w:szCs w:val="22"/>
        </w:rPr>
      </w:pPr>
    </w:p>
    <w:p w14:paraId="10732528" w14:textId="7B2CBFB1" w:rsidR="00A8401A" w:rsidRPr="00CD5D75" w:rsidRDefault="004747B4" w:rsidP="00971896">
      <w:pPr>
        <w:pStyle w:val="ListParagraph"/>
        <w:numPr>
          <w:ilvl w:val="0"/>
          <w:numId w:val="6"/>
        </w:numPr>
        <w:ind w:left="0" w:firstLine="0"/>
        <w:rPr>
          <w:rFonts w:ascii="Arial" w:hAnsi="Arial" w:cs="Arial"/>
          <w:sz w:val="22"/>
          <w:szCs w:val="22"/>
        </w:rPr>
      </w:pPr>
      <w:r w:rsidRPr="00CD5D75">
        <w:rPr>
          <w:rFonts w:ascii="Arial" w:hAnsi="Arial" w:cs="Arial"/>
          <w:sz w:val="22"/>
          <w:szCs w:val="22"/>
        </w:rPr>
        <w:t>According to Commissioner</w:t>
      </w:r>
      <w:r w:rsidR="00EA07A7" w:rsidRPr="00CD5D75">
        <w:rPr>
          <w:rFonts w:ascii="Arial" w:hAnsi="Arial" w:cs="Arial"/>
          <w:sz w:val="22"/>
          <w:szCs w:val="22"/>
        </w:rPr>
        <w:t xml:space="preserve"> Pete</w:t>
      </w:r>
      <w:r w:rsidRPr="00CD5D75">
        <w:rPr>
          <w:rFonts w:ascii="Arial" w:hAnsi="Arial" w:cs="Arial"/>
          <w:sz w:val="22"/>
          <w:szCs w:val="22"/>
        </w:rPr>
        <w:t xml:space="preserve"> LuPiba</w:t>
      </w:r>
      <w:r w:rsidR="00EA07A7" w:rsidRPr="00CD5D75">
        <w:rPr>
          <w:rFonts w:ascii="Arial" w:hAnsi="Arial" w:cs="Arial"/>
          <w:sz w:val="22"/>
          <w:szCs w:val="22"/>
        </w:rPr>
        <w:t xml:space="preserve"> (OH)</w:t>
      </w:r>
      <w:r w:rsidRPr="00CD5D75">
        <w:rPr>
          <w:rFonts w:ascii="Arial" w:hAnsi="Arial" w:cs="Arial"/>
          <w:sz w:val="22"/>
          <w:szCs w:val="22"/>
        </w:rPr>
        <w:t xml:space="preserve">, the US Department of Education mandated the development of a state data collection plan in 2015. He also advised that they include the National Guard and Reserve in their data collection process at the time. He went on to note that, while Ohio now gathers data on National Guard and Reserve students, he believes </w:t>
      </w:r>
      <w:proofErr w:type="gramStart"/>
      <w:r w:rsidRPr="00CD5D75">
        <w:rPr>
          <w:rFonts w:ascii="Arial" w:hAnsi="Arial" w:cs="Arial"/>
          <w:sz w:val="22"/>
          <w:szCs w:val="22"/>
        </w:rPr>
        <w:t>the majority of</w:t>
      </w:r>
      <w:proofErr w:type="gramEnd"/>
      <w:r w:rsidRPr="00CD5D75">
        <w:rPr>
          <w:rFonts w:ascii="Arial" w:hAnsi="Arial" w:cs="Arial"/>
          <w:sz w:val="22"/>
          <w:szCs w:val="22"/>
        </w:rPr>
        <w:t xml:space="preserve"> other states only include individuals in active-duty branches. He also mentioned that there are numerous exit points for scenarios where good data would be difficult to acquire without a proper process in place. Commissioner Jackson agreed </w:t>
      </w:r>
      <w:proofErr w:type="spellStart"/>
      <w:r w:rsidR="00EA07A7" w:rsidRPr="00CD5D75">
        <w:rPr>
          <w:rFonts w:ascii="Arial" w:hAnsi="Arial" w:cs="Arial"/>
          <w:sz w:val="22"/>
          <w:szCs w:val="22"/>
        </w:rPr>
        <w:t>the</w:t>
      </w:r>
      <w:r w:rsidRPr="00CD5D75">
        <w:rPr>
          <w:rFonts w:ascii="Arial" w:hAnsi="Arial" w:cs="Arial"/>
          <w:sz w:val="22"/>
          <w:szCs w:val="22"/>
        </w:rPr>
        <w:t>data</w:t>
      </w:r>
      <w:proofErr w:type="spellEnd"/>
      <w:r w:rsidRPr="00CD5D75">
        <w:rPr>
          <w:rFonts w:ascii="Arial" w:hAnsi="Arial" w:cs="Arial"/>
          <w:sz w:val="22"/>
          <w:szCs w:val="22"/>
        </w:rPr>
        <w:t xml:space="preserve"> </w:t>
      </w:r>
      <w:r w:rsidR="00EA07A7" w:rsidRPr="00CD5D75">
        <w:rPr>
          <w:rFonts w:ascii="Arial" w:hAnsi="Arial" w:cs="Arial"/>
          <w:sz w:val="22"/>
          <w:szCs w:val="22"/>
        </w:rPr>
        <w:t xml:space="preserve">collected </w:t>
      </w:r>
      <w:r w:rsidRPr="00CD5D75">
        <w:rPr>
          <w:rFonts w:ascii="Arial" w:hAnsi="Arial" w:cs="Arial"/>
          <w:sz w:val="22"/>
          <w:szCs w:val="22"/>
        </w:rPr>
        <w:t>must be consistent.</w:t>
      </w:r>
    </w:p>
    <w:p w14:paraId="1BE857B2" w14:textId="77777777" w:rsidR="004C3704" w:rsidRPr="00CD5D75" w:rsidRDefault="004C3704" w:rsidP="004C3704">
      <w:pPr>
        <w:pStyle w:val="ListParagraph"/>
        <w:rPr>
          <w:rFonts w:ascii="Arial" w:hAnsi="Arial" w:cs="Arial"/>
          <w:sz w:val="22"/>
          <w:szCs w:val="22"/>
        </w:rPr>
      </w:pPr>
    </w:p>
    <w:p w14:paraId="52954607" w14:textId="157697C5" w:rsidR="009310E9" w:rsidRPr="00CD5D75" w:rsidRDefault="00596E8B" w:rsidP="00AD34F4">
      <w:pPr>
        <w:pStyle w:val="ListParagraph"/>
        <w:numPr>
          <w:ilvl w:val="0"/>
          <w:numId w:val="6"/>
        </w:numPr>
        <w:ind w:left="0" w:firstLine="0"/>
        <w:rPr>
          <w:rFonts w:ascii="Arial" w:hAnsi="Arial" w:cs="Arial"/>
          <w:sz w:val="22"/>
          <w:szCs w:val="22"/>
        </w:rPr>
      </w:pPr>
      <w:r w:rsidRPr="00CD5D75">
        <w:rPr>
          <w:rFonts w:ascii="Arial" w:hAnsi="Arial" w:cs="Arial"/>
          <w:sz w:val="22"/>
          <w:szCs w:val="22"/>
        </w:rPr>
        <w:t>Commissioner Jackson indicated New York also struggles with data collecting as not everyone self-reports. New York has attempted to target locations with Coast Guard and Navy families, as they typically only hear from parents when problems arise. The problem is determining how to assure the data is correct. She went on to answer Commissioner McLaughlin's earlier concern about how the data might be used. Commissioner Jackson noted if statistics were consistent and accurate, states would be able to better target school districts in need of assistance.</w:t>
      </w:r>
    </w:p>
    <w:p w14:paraId="0AF8587E" w14:textId="77777777" w:rsidR="00EA07A7" w:rsidRPr="00CD5D75" w:rsidRDefault="00EA07A7" w:rsidP="00CD5D75">
      <w:pPr>
        <w:pStyle w:val="ListParagraph"/>
        <w:ind w:left="0"/>
        <w:rPr>
          <w:rFonts w:ascii="Arial" w:hAnsi="Arial" w:cs="Arial"/>
          <w:sz w:val="22"/>
          <w:szCs w:val="22"/>
        </w:rPr>
      </w:pPr>
    </w:p>
    <w:p w14:paraId="2159A60E" w14:textId="46577F43" w:rsidR="00FB63E5" w:rsidRPr="00CD5D75" w:rsidRDefault="00CE2C91" w:rsidP="003A6A86">
      <w:pPr>
        <w:pStyle w:val="ListParagraph"/>
        <w:numPr>
          <w:ilvl w:val="0"/>
          <w:numId w:val="6"/>
        </w:numPr>
        <w:ind w:left="0" w:firstLine="0"/>
        <w:rPr>
          <w:rFonts w:ascii="Arial" w:hAnsi="Arial" w:cs="Arial"/>
          <w:sz w:val="22"/>
          <w:szCs w:val="22"/>
        </w:rPr>
      </w:pPr>
      <w:r w:rsidRPr="00CD5D75">
        <w:rPr>
          <w:rFonts w:ascii="Arial" w:hAnsi="Arial" w:cs="Arial"/>
          <w:sz w:val="22"/>
          <w:szCs w:val="22"/>
        </w:rPr>
        <w:t xml:space="preserve">Commissioner Jackson requested Commissioner McLaughlin to elaborate </w:t>
      </w:r>
      <w:r w:rsidR="00EA07A7" w:rsidRPr="00CD5D75">
        <w:rPr>
          <w:rFonts w:ascii="Arial" w:hAnsi="Arial" w:cs="Arial"/>
          <w:sz w:val="22"/>
          <w:szCs w:val="22"/>
        </w:rPr>
        <w:t>on</w:t>
      </w:r>
      <w:r w:rsidRPr="00CD5D75">
        <w:rPr>
          <w:rFonts w:ascii="Arial" w:hAnsi="Arial" w:cs="Arial"/>
          <w:sz w:val="22"/>
          <w:szCs w:val="22"/>
        </w:rPr>
        <w:t xml:space="preserve"> how Tennessee would use this data. Commissioner McLaughlin expressed it would mainly be utilized for reporting to state council and the National </w:t>
      </w:r>
      <w:r w:rsidR="00EA07A7" w:rsidRPr="00CD5D75">
        <w:rPr>
          <w:rFonts w:ascii="Arial" w:hAnsi="Arial" w:cs="Arial"/>
          <w:sz w:val="22"/>
          <w:szCs w:val="22"/>
        </w:rPr>
        <w:t>Office</w:t>
      </w:r>
      <w:r w:rsidRPr="00CD5D75">
        <w:rPr>
          <w:rFonts w:ascii="Arial" w:hAnsi="Arial" w:cs="Arial"/>
          <w:sz w:val="22"/>
          <w:szCs w:val="22"/>
        </w:rPr>
        <w:t>.</w:t>
      </w:r>
    </w:p>
    <w:p w14:paraId="0CB60632" w14:textId="77777777" w:rsidR="00CE2C91" w:rsidRPr="00CD5D75" w:rsidRDefault="00CE2C91" w:rsidP="00CE2C91">
      <w:pPr>
        <w:pStyle w:val="ListParagraph"/>
        <w:ind w:left="0"/>
        <w:rPr>
          <w:rFonts w:ascii="Arial" w:hAnsi="Arial" w:cs="Arial"/>
          <w:sz w:val="22"/>
          <w:szCs w:val="22"/>
        </w:rPr>
      </w:pPr>
    </w:p>
    <w:p w14:paraId="4F87A1DE" w14:textId="6B4AF18C" w:rsidR="00FB63E5" w:rsidRPr="00CD5D75" w:rsidRDefault="00AF1262" w:rsidP="003A7249">
      <w:pPr>
        <w:pStyle w:val="ListParagraph"/>
        <w:numPr>
          <w:ilvl w:val="0"/>
          <w:numId w:val="6"/>
        </w:numPr>
        <w:ind w:left="0" w:firstLine="0"/>
        <w:rPr>
          <w:rFonts w:ascii="Arial" w:hAnsi="Arial" w:cs="Arial"/>
          <w:sz w:val="22"/>
          <w:szCs w:val="22"/>
        </w:rPr>
      </w:pPr>
      <w:r w:rsidRPr="00CD5D75">
        <w:rPr>
          <w:rFonts w:ascii="Arial" w:hAnsi="Arial" w:cs="Arial"/>
          <w:sz w:val="22"/>
          <w:szCs w:val="22"/>
        </w:rPr>
        <w:t>Commissioner Jackson asked Executive Director (ED) Cherise Imai to explain the data used to calculate dues to the group. According to ED Imai, the Commission requests an annual number of school-age children ages five (5) to 18 from the Department of Defense (DoD). She added that while National Guard and Reserve data has been requested in the past, this annual report normally only includes active-duty forces, including the US Public Health Service. ED Imai went on to say that the National Office does not collect any data and that this information must come from individual states.</w:t>
      </w:r>
    </w:p>
    <w:p w14:paraId="4630A7BC" w14:textId="77777777" w:rsidR="007773C4" w:rsidRPr="00CD5D75" w:rsidRDefault="007773C4" w:rsidP="007773C4">
      <w:pPr>
        <w:pStyle w:val="ListParagraph"/>
        <w:rPr>
          <w:rFonts w:ascii="Arial" w:hAnsi="Arial" w:cs="Arial"/>
          <w:sz w:val="22"/>
          <w:szCs w:val="22"/>
        </w:rPr>
      </w:pPr>
    </w:p>
    <w:p w14:paraId="185D1664" w14:textId="6C1254A3" w:rsidR="007773C4" w:rsidRPr="00CD5D75" w:rsidRDefault="003563B1" w:rsidP="003A7249">
      <w:pPr>
        <w:pStyle w:val="ListParagraph"/>
        <w:numPr>
          <w:ilvl w:val="0"/>
          <w:numId w:val="6"/>
        </w:numPr>
        <w:ind w:left="0" w:firstLine="0"/>
        <w:rPr>
          <w:rFonts w:ascii="Arial" w:hAnsi="Arial" w:cs="Arial"/>
          <w:sz w:val="22"/>
          <w:szCs w:val="22"/>
        </w:rPr>
      </w:pPr>
      <w:r w:rsidRPr="00CD5D75">
        <w:rPr>
          <w:rFonts w:ascii="Arial" w:hAnsi="Arial" w:cs="Arial"/>
          <w:sz w:val="22"/>
          <w:szCs w:val="22"/>
        </w:rPr>
        <w:t xml:space="preserve">NMFA Ex-officio Representative Eileen Huck </w:t>
      </w:r>
      <w:r w:rsidR="00117F8D" w:rsidRPr="00CD5D75">
        <w:rPr>
          <w:rFonts w:ascii="Arial" w:hAnsi="Arial" w:cs="Arial"/>
          <w:sz w:val="22"/>
          <w:szCs w:val="22"/>
        </w:rPr>
        <w:t>asked if it is correct</w:t>
      </w:r>
      <w:r w:rsidR="009D6965" w:rsidRPr="00CD5D75">
        <w:rPr>
          <w:rFonts w:ascii="Arial" w:hAnsi="Arial" w:cs="Arial"/>
          <w:sz w:val="22"/>
          <w:szCs w:val="22"/>
        </w:rPr>
        <w:t xml:space="preserve"> to assume</w:t>
      </w:r>
      <w:r w:rsidR="005628E4" w:rsidRPr="00CD5D75">
        <w:rPr>
          <w:rFonts w:ascii="Arial" w:hAnsi="Arial" w:cs="Arial"/>
          <w:sz w:val="22"/>
          <w:szCs w:val="22"/>
        </w:rPr>
        <w:t xml:space="preserve"> </w:t>
      </w:r>
      <w:r w:rsidR="003D5F6B" w:rsidRPr="00CD5D75">
        <w:rPr>
          <w:rFonts w:ascii="Arial" w:hAnsi="Arial" w:cs="Arial"/>
          <w:sz w:val="22"/>
          <w:szCs w:val="22"/>
        </w:rPr>
        <w:t xml:space="preserve">data collected only reflects the </w:t>
      </w:r>
      <w:r w:rsidR="00D063E6" w:rsidRPr="00CD5D75">
        <w:rPr>
          <w:rFonts w:ascii="Arial" w:hAnsi="Arial" w:cs="Arial"/>
          <w:sz w:val="22"/>
          <w:szCs w:val="22"/>
        </w:rPr>
        <w:t xml:space="preserve">total </w:t>
      </w:r>
      <w:r w:rsidR="003D5F6B" w:rsidRPr="00CD5D75">
        <w:rPr>
          <w:rFonts w:ascii="Arial" w:hAnsi="Arial" w:cs="Arial"/>
          <w:sz w:val="22"/>
          <w:szCs w:val="22"/>
        </w:rPr>
        <w:t>number of military students</w:t>
      </w:r>
      <w:r w:rsidR="007D41F2" w:rsidRPr="00CD5D75">
        <w:rPr>
          <w:rFonts w:ascii="Arial" w:hAnsi="Arial" w:cs="Arial"/>
          <w:sz w:val="22"/>
          <w:szCs w:val="22"/>
        </w:rPr>
        <w:t xml:space="preserve"> assigned to a state</w:t>
      </w:r>
      <w:r w:rsidR="00D063E6" w:rsidRPr="00CD5D75">
        <w:rPr>
          <w:rFonts w:ascii="Arial" w:hAnsi="Arial" w:cs="Arial"/>
          <w:sz w:val="22"/>
          <w:szCs w:val="22"/>
        </w:rPr>
        <w:t xml:space="preserve"> but does not</w:t>
      </w:r>
      <w:r w:rsidR="007D41F2" w:rsidRPr="00CD5D75">
        <w:rPr>
          <w:rFonts w:ascii="Arial" w:hAnsi="Arial" w:cs="Arial"/>
          <w:sz w:val="22"/>
          <w:szCs w:val="22"/>
        </w:rPr>
        <w:t xml:space="preserve"> </w:t>
      </w:r>
      <w:r w:rsidR="00DC3B6E" w:rsidRPr="00CD5D75">
        <w:rPr>
          <w:rFonts w:ascii="Arial" w:hAnsi="Arial" w:cs="Arial"/>
          <w:sz w:val="22"/>
          <w:szCs w:val="22"/>
        </w:rPr>
        <w:t xml:space="preserve">include information specific to individual </w:t>
      </w:r>
      <w:r w:rsidR="00DC3B6E" w:rsidRPr="00CD5D75">
        <w:rPr>
          <w:rFonts w:ascii="Arial" w:hAnsi="Arial" w:cs="Arial"/>
          <w:sz w:val="22"/>
          <w:szCs w:val="22"/>
        </w:rPr>
        <w:lastRenderedPageBreak/>
        <w:t>schoo</w:t>
      </w:r>
      <w:r w:rsidR="00E4395D" w:rsidRPr="00CD5D75">
        <w:rPr>
          <w:rFonts w:ascii="Arial" w:hAnsi="Arial" w:cs="Arial"/>
          <w:sz w:val="22"/>
          <w:szCs w:val="22"/>
        </w:rPr>
        <w:t xml:space="preserve">l districts. </w:t>
      </w:r>
      <w:r w:rsidR="009D6965" w:rsidRPr="00CD5D75">
        <w:rPr>
          <w:rFonts w:ascii="Arial" w:hAnsi="Arial" w:cs="Arial"/>
          <w:sz w:val="22"/>
          <w:szCs w:val="22"/>
        </w:rPr>
        <w:t xml:space="preserve">Commissioner Jackson replied that she is unable to </w:t>
      </w:r>
      <w:r w:rsidR="00A403E2" w:rsidRPr="00CD5D75">
        <w:rPr>
          <w:rFonts w:ascii="Arial" w:hAnsi="Arial" w:cs="Arial"/>
          <w:sz w:val="22"/>
          <w:szCs w:val="22"/>
        </w:rPr>
        <w:t xml:space="preserve">answer that question and asked Commissioner Bullard if he had an answer. </w:t>
      </w:r>
      <w:r w:rsidR="003076D5" w:rsidRPr="00CD5D75">
        <w:rPr>
          <w:rFonts w:ascii="Arial" w:hAnsi="Arial" w:cs="Arial"/>
          <w:sz w:val="22"/>
          <w:szCs w:val="22"/>
        </w:rPr>
        <w:t>Commissioner Bullard stated the data he receives is state-wide</w:t>
      </w:r>
      <w:r w:rsidR="003046DB" w:rsidRPr="00CD5D75">
        <w:rPr>
          <w:rFonts w:ascii="Arial" w:hAnsi="Arial" w:cs="Arial"/>
          <w:sz w:val="22"/>
          <w:szCs w:val="22"/>
        </w:rPr>
        <w:t xml:space="preserve"> and he </w:t>
      </w:r>
      <w:r w:rsidR="00EA07A7" w:rsidRPr="00CD5D75">
        <w:rPr>
          <w:rFonts w:ascii="Arial" w:hAnsi="Arial" w:cs="Arial"/>
          <w:sz w:val="22"/>
          <w:szCs w:val="22"/>
        </w:rPr>
        <w:t xml:space="preserve">was </w:t>
      </w:r>
      <w:r w:rsidR="003046DB" w:rsidRPr="00CD5D75">
        <w:rPr>
          <w:rFonts w:ascii="Arial" w:hAnsi="Arial" w:cs="Arial"/>
          <w:sz w:val="22"/>
          <w:szCs w:val="22"/>
        </w:rPr>
        <w:t>unsure if it could be broken down into individual counties</w:t>
      </w:r>
      <w:r w:rsidR="001D6517" w:rsidRPr="00CD5D75">
        <w:rPr>
          <w:rFonts w:ascii="Arial" w:hAnsi="Arial" w:cs="Arial"/>
          <w:sz w:val="22"/>
          <w:szCs w:val="22"/>
        </w:rPr>
        <w:t xml:space="preserve"> </w:t>
      </w:r>
      <w:r w:rsidR="00EA07A7" w:rsidRPr="00CD5D75">
        <w:rPr>
          <w:rFonts w:ascii="Arial" w:hAnsi="Arial" w:cs="Arial"/>
          <w:sz w:val="22"/>
          <w:szCs w:val="22"/>
        </w:rPr>
        <w:t xml:space="preserve">but knew </w:t>
      </w:r>
      <w:r w:rsidR="00D64E70" w:rsidRPr="00CD5D75">
        <w:rPr>
          <w:rFonts w:ascii="Arial" w:hAnsi="Arial" w:cs="Arial"/>
          <w:sz w:val="22"/>
          <w:szCs w:val="22"/>
        </w:rPr>
        <w:t xml:space="preserve">it </w:t>
      </w:r>
      <w:r w:rsidR="00EA07A7" w:rsidRPr="00CD5D75">
        <w:rPr>
          <w:rFonts w:ascii="Arial" w:hAnsi="Arial" w:cs="Arial"/>
          <w:sz w:val="22"/>
          <w:szCs w:val="22"/>
        </w:rPr>
        <w:t xml:space="preserve">could not </w:t>
      </w:r>
      <w:r w:rsidR="00D64E70" w:rsidRPr="00CD5D75">
        <w:rPr>
          <w:rFonts w:ascii="Arial" w:hAnsi="Arial" w:cs="Arial"/>
          <w:sz w:val="22"/>
          <w:szCs w:val="22"/>
        </w:rPr>
        <w:t xml:space="preserve">be broken down </w:t>
      </w:r>
      <w:r w:rsidR="00EA07A7" w:rsidRPr="00CD5D75">
        <w:rPr>
          <w:rFonts w:ascii="Arial" w:hAnsi="Arial" w:cs="Arial"/>
          <w:sz w:val="22"/>
          <w:szCs w:val="22"/>
        </w:rPr>
        <w:t>in</w:t>
      </w:r>
      <w:r w:rsidR="00D72210" w:rsidRPr="00CD5D75">
        <w:rPr>
          <w:rFonts w:ascii="Arial" w:hAnsi="Arial" w:cs="Arial"/>
          <w:sz w:val="22"/>
          <w:szCs w:val="22"/>
        </w:rPr>
        <w:t xml:space="preserve">to </w:t>
      </w:r>
      <w:r w:rsidR="00D64E70" w:rsidRPr="00CD5D75">
        <w:rPr>
          <w:rFonts w:ascii="Arial" w:hAnsi="Arial" w:cs="Arial"/>
          <w:sz w:val="22"/>
          <w:szCs w:val="22"/>
        </w:rPr>
        <w:t>school district</w:t>
      </w:r>
      <w:r w:rsidR="00D72210" w:rsidRPr="00CD5D75">
        <w:rPr>
          <w:rFonts w:ascii="Arial" w:hAnsi="Arial" w:cs="Arial"/>
          <w:sz w:val="22"/>
          <w:szCs w:val="22"/>
        </w:rPr>
        <w:t>s.</w:t>
      </w:r>
    </w:p>
    <w:p w14:paraId="02E9D49A" w14:textId="77777777" w:rsidR="00E4395D" w:rsidRPr="00CD5D75" w:rsidRDefault="00E4395D" w:rsidP="00E4395D">
      <w:pPr>
        <w:pStyle w:val="ListParagraph"/>
        <w:rPr>
          <w:rFonts w:ascii="Arial" w:hAnsi="Arial" w:cs="Arial"/>
          <w:sz w:val="22"/>
          <w:szCs w:val="22"/>
        </w:rPr>
      </w:pPr>
    </w:p>
    <w:p w14:paraId="7F693A2D" w14:textId="20E5BC71" w:rsidR="00E4395D" w:rsidRPr="00CD5D75" w:rsidRDefault="005644C5" w:rsidP="003A7249">
      <w:pPr>
        <w:pStyle w:val="ListParagraph"/>
        <w:numPr>
          <w:ilvl w:val="0"/>
          <w:numId w:val="6"/>
        </w:numPr>
        <w:ind w:left="0" w:firstLine="0"/>
        <w:rPr>
          <w:rFonts w:ascii="Arial" w:hAnsi="Arial" w:cs="Arial"/>
          <w:sz w:val="22"/>
          <w:szCs w:val="22"/>
        </w:rPr>
      </w:pPr>
      <w:r w:rsidRPr="00CD5D75">
        <w:rPr>
          <w:rFonts w:ascii="Arial" w:hAnsi="Arial" w:cs="Arial"/>
          <w:sz w:val="22"/>
          <w:szCs w:val="22"/>
        </w:rPr>
        <w:t xml:space="preserve">Commissioner Jackson concluded </w:t>
      </w:r>
      <w:r w:rsidR="00643400" w:rsidRPr="00CD5D75">
        <w:rPr>
          <w:rFonts w:ascii="Arial" w:hAnsi="Arial" w:cs="Arial"/>
          <w:sz w:val="22"/>
          <w:szCs w:val="22"/>
        </w:rPr>
        <w:t xml:space="preserve">the </w:t>
      </w:r>
      <w:r w:rsidRPr="00CD5D75">
        <w:rPr>
          <w:rFonts w:ascii="Arial" w:hAnsi="Arial" w:cs="Arial"/>
          <w:sz w:val="22"/>
          <w:szCs w:val="22"/>
        </w:rPr>
        <w:t xml:space="preserve">discussion </w:t>
      </w:r>
      <w:r w:rsidR="00806E99" w:rsidRPr="00CD5D75">
        <w:rPr>
          <w:rFonts w:ascii="Arial" w:hAnsi="Arial" w:cs="Arial"/>
          <w:sz w:val="22"/>
          <w:szCs w:val="22"/>
        </w:rPr>
        <w:t>stating</w:t>
      </w:r>
      <w:r w:rsidRPr="00CD5D75">
        <w:rPr>
          <w:rFonts w:ascii="Arial" w:hAnsi="Arial" w:cs="Arial"/>
          <w:sz w:val="22"/>
          <w:szCs w:val="22"/>
        </w:rPr>
        <w:t xml:space="preserve"> </w:t>
      </w:r>
      <w:r w:rsidR="00A12BD2" w:rsidRPr="00CD5D75">
        <w:rPr>
          <w:rFonts w:ascii="Arial" w:hAnsi="Arial" w:cs="Arial"/>
          <w:sz w:val="22"/>
          <w:szCs w:val="22"/>
        </w:rPr>
        <w:t>without a way to collect specific data it is beyond the purview of MIC3</w:t>
      </w:r>
      <w:r w:rsidR="00823785" w:rsidRPr="00CD5D75">
        <w:rPr>
          <w:rFonts w:ascii="Arial" w:hAnsi="Arial" w:cs="Arial"/>
          <w:sz w:val="22"/>
          <w:szCs w:val="22"/>
        </w:rPr>
        <w:t>.</w:t>
      </w:r>
      <w:r w:rsidR="00B1672B" w:rsidRPr="00CD5D75">
        <w:rPr>
          <w:rFonts w:ascii="Arial" w:hAnsi="Arial" w:cs="Arial"/>
          <w:sz w:val="22"/>
          <w:szCs w:val="22"/>
        </w:rPr>
        <w:t xml:space="preserve"> ED Imai</w:t>
      </w:r>
      <w:r w:rsidR="00C46988" w:rsidRPr="00CD5D75">
        <w:rPr>
          <w:rFonts w:ascii="Arial" w:hAnsi="Arial" w:cs="Arial"/>
          <w:sz w:val="22"/>
          <w:szCs w:val="22"/>
        </w:rPr>
        <w:t xml:space="preserve"> confirmed comments</w:t>
      </w:r>
      <w:r w:rsidR="00806E99" w:rsidRPr="00CD5D75">
        <w:rPr>
          <w:rFonts w:ascii="Arial" w:hAnsi="Arial" w:cs="Arial"/>
          <w:sz w:val="22"/>
          <w:szCs w:val="22"/>
        </w:rPr>
        <w:t xml:space="preserve"> from this meeting</w:t>
      </w:r>
      <w:r w:rsidR="0035582D">
        <w:rPr>
          <w:rFonts w:ascii="Arial" w:hAnsi="Arial" w:cs="Arial"/>
          <w:sz w:val="22"/>
          <w:szCs w:val="22"/>
        </w:rPr>
        <w:t xml:space="preserve"> mirror</w:t>
      </w:r>
      <w:r w:rsidR="00DF729B" w:rsidRPr="00CD5D75">
        <w:rPr>
          <w:rFonts w:ascii="Arial" w:hAnsi="Arial" w:cs="Arial"/>
          <w:sz w:val="22"/>
          <w:szCs w:val="22"/>
        </w:rPr>
        <w:t xml:space="preserve"> the concerns</w:t>
      </w:r>
      <w:r w:rsidR="00210FEE">
        <w:rPr>
          <w:rFonts w:ascii="Arial" w:hAnsi="Arial" w:cs="Arial"/>
          <w:sz w:val="22"/>
          <w:szCs w:val="22"/>
        </w:rPr>
        <w:t xml:space="preserve"> of other groups,</w:t>
      </w:r>
      <w:r w:rsidR="008C49B3">
        <w:rPr>
          <w:rFonts w:ascii="Arial" w:hAnsi="Arial" w:cs="Arial"/>
          <w:sz w:val="22"/>
          <w:szCs w:val="22"/>
        </w:rPr>
        <w:t xml:space="preserve"> </w:t>
      </w:r>
      <w:r w:rsidR="005042A2">
        <w:rPr>
          <w:rFonts w:ascii="Arial" w:hAnsi="Arial" w:cs="Arial"/>
          <w:sz w:val="22"/>
          <w:szCs w:val="22"/>
        </w:rPr>
        <w:t xml:space="preserve">MIC3 </w:t>
      </w:r>
      <w:r w:rsidR="00380629" w:rsidRPr="00CD5D75">
        <w:rPr>
          <w:rFonts w:ascii="Arial" w:hAnsi="Arial" w:cs="Arial"/>
          <w:sz w:val="22"/>
          <w:szCs w:val="22"/>
        </w:rPr>
        <w:t>committees</w:t>
      </w:r>
      <w:r w:rsidR="008C49B3">
        <w:rPr>
          <w:rFonts w:ascii="Arial" w:hAnsi="Arial" w:cs="Arial"/>
          <w:sz w:val="22"/>
          <w:szCs w:val="22"/>
        </w:rPr>
        <w:t>,</w:t>
      </w:r>
      <w:r w:rsidR="00380629" w:rsidRPr="00CD5D75">
        <w:rPr>
          <w:rFonts w:ascii="Arial" w:hAnsi="Arial" w:cs="Arial"/>
          <w:sz w:val="22"/>
          <w:szCs w:val="22"/>
        </w:rPr>
        <w:t xml:space="preserve"> and various Commissioners</w:t>
      </w:r>
      <w:r w:rsidR="0035582D">
        <w:rPr>
          <w:rFonts w:ascii="Arial" w:hAnsi="Arial" w:cs="Arial"/>
          <w:sz w:val="22"/>
          <w:szCs w:val="22"/>
        </w:rPr>
        <w:t xml:space="preserve"> have</w:t>
      </w:r>
      <w:r w:rsidR="00380629" w:rsidRPr="00CD5D75">
        <w:rPr>
          <w:rFonts w:ascii="Arial" w:hAnsi="Arial" w:cs="Arial"/>
          <w:sz w:val="22"/>
          <w:szCs w:val="22"/>
        </w:rPr>
        <w:t xml:space="preserve"> expressed</w:t>
      </w:r>
      <w:r w:rsidR="00DF729B" w:rsidRPr="00CD5D75">
        <w:rPr>
          <w:rFonts w:ascii="Arial" w:hAnsi="Arial" w:cs="Arial"/>
          <w:sz w:val="22"/>
          <w:szCs w:val="22"/>
        </w:rPr>
        <w:t xml:space="preserve">. ED Imai also informed the group of a proposed </w:t>
      </w:r>
      <w:r w:rsidR="002973CC" w:rsidRPr="00CD5D75">
        <w:rPr>
          <w:rFonts w:ascii="Arial" w:hAnsi="Arial" w:cs="Arial"/>
          <w:sz w:val="22"/>
          <w:szCs w:val="22"/>
        </w:rPr>
        <w:t>r</w:t>
      </w:r>
      <w:r w:rsidR="00DF729B" w:rsidRPr="00CD5D75">
        <w:rPr>
          <w:rFonts w:ascii="Arial" w:hAnsi="Arial" w:cs="Arial"/>
          <w:sz w:val="22"/>
          <w:szCs w:val="22"/>
        </w:rPr>
        <w:t>ule</w:t>
      </w:r>
      <w:r w:rsidR="00995C9E" w:rsidRPr="00CD5D75">
        <w:rPr>
          <w:rFonts w:ascii="Arial" w:hAnsi="Arial" w:cs="Arial"/>
          <w:sz w:val="22"/>
          <w:szCs w:val="22"/>
        </w:rPr>
        <w:t xml:space="preserve"> </w:t>
      </w:r>
      <w:r w:rsidR="009B23F2" w:rsidRPr="00CD5D75">
        <w:rPr>
          <w:rFonts w:ascii="Arial" w:hAnsi="Arial" w:cs="Arial"/>
          <w:sz w:val="22"/>
          <w:szCs w:val="22"/>
        </w:rPr>
        <w:t xml:space="preserve">language </w:t>
      </w:r>
      <w:r w:rsidR="002973CC" w:rsidRPr="00CD5D75">
        <w:rPr>
          <w:rFonts w:ascii="Arial" w:hAnsi="Arial" w:cs="Arial"/>
          <w:sz w:val="22"/>
          <w:szCs w:val="22"/>
        </w:rPr>
        <w:t xml:space="preserve">amendment </w:t>
      </w:r>
      <w:r w:rsidR="00086DD2" w:rsidRPr="00CD5D75">
        <w:rPr>
          <w:rFonts w:ascii="Arial" w:hAnsi="Arial" w:cs="Arial"/>
          <w:sz w:val="22"/>
          <w:szCs w:val="22"/>
        </w:rPr>
        <w:t xml:space="preserve">submitted by the state of </w:t>
      </w:r>
      <w:r w:rsidR="00995C9E" w:rsidRPr="00CD5D75">
        <w:rPr>
          <w:rFonts w:ascii="Arial" w:hAnsi="Arial" w:cs="Arial"/>
          <w:sz w:val="22"/>
          <w:szCs w:val="22"/>
        </w:rPr>
        <w:t xml:space="preserve">Washington, </w:t>
      </w:r>
      <w:r w:rsidR="003676F3" w:rsidRPr="00CD5D75">
        <w:rPr>
          <w:rFonts w:ascii="Arial" w:hAnsi="Arial" w:cs="Arial"/>
          <w:sz w:val="22"/>
          <w:szCs w:val="22"/>
        </w:rPr>
        <w:t>to allow</w:t>
      </w:r>
      <w:r w:rsidR="00CC3BFA" w:rsidRPr="00CD5D75">
        <w:rPr>
          <w:rFonts w:ascii="Arial" w:hAnsi="Arial" w:cs="Arial"/>
          <w:sz w:val="22"/>
          <w:szCs w:val="22"/>
        </w:rPr>
        <w:t xml:space="preserve"> flexibility </w:t>
      </w:r>
      <w:r w:rsidR="003676F3" w:rsidRPr="00CD5D75">
        <w:rPr>
          <w:rFonts w:ascii="Arial" w:hAnsi="Arial" w:cs="Arial"/>
          <w:sz w:val="22"/>
          <w:szCs w:val="22"/>
        </w:rPr>
        <w:t>within</w:t>
      </w:r>
      <w:r w:rsidR="00CC3BFA" w:rsidRPr="00CD5D75">
        <w:rPr>
          <w:rFonts w:ascii="Arial" w:hAnsi="Arial" w:cs="Arial"/>
          <w:sz w:val="22"/>
          <w:szCs w:val="22"/>
        </w:rPr>
        <w:t xml:space="preserve"> </w:t>
      </w:r>
      <w:r w:rsidR="009B23F2" w:rsidRPr="00CD5D75">
        <w:rPr>
          <w:rFonts w:ascii="Arial" w:hAnsi="Arial" w:cs="Arial"/>
          <w:sz w:val="22"/>
          <w:szCs w:val="22"/>
        </w:rPr>
        <w:t xml:space="preserve">the </w:t>
      </w:r>
      <w:r w:rsidR="00CC3BFA" w:rsidRPr="00CD5D75">
        <w:rPr>
          <w:rFonts w:ascii="Arial" w:hAnsi="Arial" w:cs="Arial"/>
          <w:sz w:val="22"/>
          <w:szCs w:val="22"/>
        </w:rPr>
        <w:t xml:space="preserve">data collection </w:t>
      </w:r>
      <w:r w:rsidR="009B23F2" w:rsidRPr="00CD5D75">
        <w:rPr>
          <w:rFonts w:ascii="Arial" w:hAnsi="Arial" w:cs="Arial"/>
          <w:sz w:val="22"/>
          <w:szCs w:val="22"/>
        </w:rPr>
        <w:t>process</w:t>
      </w:r>
      <w:r w:rsidR="00CC3BFA" w:rsidRPr="00CD5D75">
        <w:rPr>
          <w:rFonts w:ascii="Arial" w:hAnsi="Arial" w:cs="Arial"/>
          <w:sz w:val="22"/>
          <w:szCs w:val="22"/>
        </w:rPr>
        <w:t xml:space="preserve">. </w:t>
      </w:r>
    </w:p>
    <w:p w14:paraId="28F49225" w14:textId="77777777" w:rsidR="00D93487" w:rsidRPr="00CD5D75" w:rsidRDefault="00D93487" w:rsidP="00D93487">
      <w:pPr>
        <w:pStyle w:val="ListParagraph"/>
        <w:rPr>
          <w:rFonts w:ascii="Arial" w:hAnsi="Arial" w:cs="Arial"/>
          <w:sz w:val="22"/>
          <w:szCs w:val="22"/>
        </w:rPr>
      </w:pPr>
    </w:p>
    <w:p w14:paraId="2E7BFFCB" w14:textId="1EA3E07E" w:rsidR="00537B8D" w:rsidRPr="00CD5D75" w:rsidRDefault="00786AED" w:rsidP="009C0E82">
      <w:pPr>
        <w:pStyle w:val="ListParagraph"/>
        <w:numPr>
          <w:ilvl w:val="0"/>
          <w:numId w:val="6"/>
        </w:numPr>
        <w:ind w:left="0" w:firstLine="0"/>
        <w:rPr>
          <w:rFonts w:ascii="Arial" w:hAnsi="Arial" w:cs="Arial"/>
          <w:sz w:val="22"/>
          <w:szCs w:val="22"/>
        </w:rPr>
      </w:pPr>
      <w:r w:rsidRPr="00CD5D75">
        <w:rPr>
          <w:rFonts w:ascii="Arial" w:hAnsi="Arial" w:cs="Arial"/>
          <w:b/>
          <w:bCs/>
          <w:sz w:val="22"/>
          <w:szCs w:val="22"/>
        </w:rPr>
        <w:t xml:space="preserve">ABM Cost Analysis: </w:t>
      </w:r>
      <w:r w:rsidR="00527081" w:rsidRPr="00CD5D75">
        <w:rPr>
          <w:rFonts w:ascii="Arial" w:hAnsi="Arial" w:cs="Arial"/>
          <w:b/>
          <w:bCs/>
          <w:sz w:val="22"/>
          <w:szCs w:val="22"/>
        </w:rPr>
        <w:t>In-Person</w:t>
      </w:r>
      <w:r w:rsidRPr="00CD5D75">
        <w:rPr>
          <w:rFonts w:ascii="Arial" w:hAnsi="Arial" w:cs="Arial"/>
          <w:b/>
          <w:bCs/>
          <w:sz w:val="22"/>
          <w:szCs w:val="22"/>
        </w:rPr>
        <w:t xml:space="preserve"> vs. Virtual Meeting – </w:t>
      </w:r>
      <w:r w:rsidRPr="00CD5D75">
        <w:rPr>
          <w:rFonts w:ascii="Arial" w:hAnsi="Arial" w:cs="Arial"/>
          <w:sz w:val="22"/>
          <w:szCs w:val="22"/>
        </w:rPr>
        <w:t xml:space="preserve">Commissioner Jackson asked </w:t>
      </w:r>
      <w:r w:rsidR="00537B8D" w:rsidRPr="00CD5D75">
        <w:rPr>
          <w:rFonts w:ascii="Arial" w:hAnsi="Arial" w:cs="Arial"/>
          <w:sz w:val="22"/>
          <w:szCs w:val="22"/>
        </w:rPr>
        <w:t xml:space="preserve">Ms. Dablow </w:t>
      </w:r>
      <w:r w:rsidR="00643400" w:rsidRPr="00CD5D75">
        <w:rPr>
          <w:rFonts w:ascii="Arial" w:hAnsi="Arial" w:cs="Arial"/>
          <w:sz w:val="22"/>
          <w:szCs w:val="22"/>
        </w:rPr>
        <w:t>to review</w:t>
      </w:r>
      <w:r w:rsidR="00537B8D" w:rsidRPr="00CD5D75">
        <w:rPr>
          <w:rFonts w:ascii="Arial" w:hAnsi="Arial" w:cs="Arial"/>
          <w:sz w:val="22"/>
          <w:szCs w:val="22"/>
        </w:rPr>
        <w:t xml:space="preserve"> the </w:t>
      </w:r>
      <w:r w:rsidR="001C7B7F" w:rsidRPr="00CD5D75">
        <w:rPr>
          <w:rFonts w:ascii="Arial" w:hAnsi="Arial" w:cs="Arial"/>
          <w:sz w:val="22"/>
          <w:szCs w:val="22"/>
        </w:rPr>
        <w:t>a</w:t>
      </w:r>
      <w:r w:rsidR="00537B8D" w:rsidRPr="00CD5D75">
        <w:rPr>
          <w:rFonts w:ascii="Arial" w:hAnsi="Arial" w:cs="Arial"/>
          <w:sz w:val="22"/>
          <w:szCs w:val="22"/>
        </w:rPr>
        <w:t>ctual costs of the 2022 ABM in Baton Rouge, LA compared to the estimated costs for the 2023 ABM in Richmond, VA</w:t>
      </w:r>
      <w:r w:rsidR="00643400" w:rsidRPr="00CD5D75">
        <w:rPr>
          <w:rFonts w:ascii="Arial" w:hAnsi="Arial" w:cs="Arial"/>
          <w:sz w:val="22"/>
          <w:szCs w:val="22"/>
        </w:rPr>
        <w:t>.</w:t>
      </w:r>
      <w:r w:rsidR="00537B8D" w:rsidRPr="00CD5D75">
        <w:rPr>
          <w:rFonts w:ascii="Arial" w:hAnsi="Arial" w:cs="Arial"/>
          <w:sz w:val="22"/>
          <w:szCs w:val="22"/>
        </w:rPr>
        <w:t xml:space="preserve"> </w:t>
      </w:r>
      <w:r w:rsidR="00643400" w:rsidRPr="00CD5D75">
        <w:rPr>
          <w:rFonts w:ascii="Arial" w:hAnsi="Arial" w:cs="Arial"/>
          <w:sz w:val="22"/>
          <w:szCs w:val="22"/>
        </w:rPr>
        <w:t xml:space="preserve"> She explained </w:t>
      </w:r>
      <w:r w:rsidR="00537B8D" w:rsidRPr="00CD5D75">
        <w:rPr>
          <w:rFonts w:ascii="Arial" w:hAnsi="Arial" w:cs="Arial"/>
          <w:sz w:val="22"/>
          <w:szCs w:val="22"/>
        </w:rPr>
        <w:t xml:space="preserve">costs have increased </w:t>
      </w:r>
      <w:r w:rsidR="00643400" w:rsidRPr="00CD5D75">
        <w:rPr>
          <w:rFonts w:ascii="Arial" w:hAnsi="Arial" w:cs="Arial"/>
          <w:sz w:val="22"/>
          <w:szCs w:val="22"/>
        </w:rPr>
        <w:t>since the pandemic and is affected by rising inflation.</w:t>
      </w:r>
      <w:r w:rsidR="00537B8D" w:rsidRPr="00CD5D75">
        <w:rPr>
          <w:rFonts w:ascii="Arial" w:hAnsi="Arial" w:cs="Arial"/>
          <w:sz w:val="22"/>
          <w:szCs w:val="22"/>
        </w:rPr>
        <w:t xml:space="preserve"> Ms. Dablow reported the overall cost of the 2022 ABM was $146,481.18</w:t>
      </w:r>
      <w:r w:rsidR="00537B8D" w:rsidRPr="00CD5D75">
        <w:rPr>
          <w:rFonts w:ascii="Arial" w:hAnsi="Arial" w:cs="Arial"/>
          <w:b/>
          <w:bCs/>
          <w:sz w:val="22"/>
          <w:szCs w:val="22"/>
        </w:rPr>
        <w:t xml:space="preserve"> </w:t>
      </w:r>
      <w:r w:rsidR="00537B8D" w:rsidRPr="00CD5D75">
        <w:rPr>
          <w:rFonts w:ascii="Arial" w:hAnsi="Arial" w:cs="Arial"/>
          <w:sz w:val="22"/>
          <w:szCs w:val="22"/>
        </w:rPr>
        <w:t xml:space="preserve">compared to the current estimate for the 2023 ABM </w:t>
      </w:r>
      <w:r w:rsidR="00643400" w:rsidRPr="00CD5D75">
        <w:rPr>
          <w:rFonts w:ascii="Arial" w:hAnsi="Arial" w:cs="Arial"/>
          <w:sz w:val="22"/>
          <w:szCs w:val="22"/>
        </w:rPr>
        <w:t xml:space="preserve">of </w:t>
      </w:r>
      <w:r w:rsidR="00537B8D" w:rsidRPr="00CD5D75">
        <w:rPr>
          <w:rFonts w:ascii="Arial" w:hAnsi="Arial" w:cs="Arial"/>
          <w:sz w:val="22"/>
          <w:szCs w:val="22"/>
        </w:rPr>
        <w:t>$210,850.85</w:t>
      </w:r>
      <w:r w:rsidR="00ED7A62" w:rsidRPr="00CD5D75">
        <w:rPr>
          <w:rFonts w:ascii="Arial" w:hAnsi="Arial" w:cs="Arial"/>
          <w:sz w:val="22"/>
          <w:szCs w:val="22"/>
        </w:rPr>
        <w:t>.</w:t>
      </w:r>
    </w:p>
    <w:p w14:paraId="704DA80B" w14:textId="77777777" w:rsidR="00ED7A62" w:rsidRPr="00CD5D75" w:rsidRDefault="00ED7A62" w:rsidP="00537B8D">
      <w:pPr>
        <w:rPr>
          <w:rFonts w:ascii="Arial" w:hAnsi="Arial" w:cs="Arial"/>
          <w:sz w:val="22"/>
          <w:szCs w:val="22"/>
        </w:rPr>
      </w:pPr>
    </w:p>
    <w:p w14:paraId="3492B0EC" w14:textId="3C3665C6" w:rsidR="005A3D10" w:rsidRPr="00CD5D75" w:rsidRDefault="00647685" w:rsidP="009C0E82">
      <w:pPr>
        <w:pStyle w:val="ListParagraph"/>
        <w:numPr>
          <w:ilvl w:val="0"/>
          <w:numId w:val="6"/>
        </w:numPr>
        <w:tabs>
          <w:tab w:val="left" w:pos="810"/>
          <w:tab w:val="left" w:pos="990"/>
          <w:tab w:val="left" w:pos="1080"/>
        </w:tabs>
        <w:ind w:left="0" w:firstLine="0"/>
        <w:rPr>
          <w:rFonts w:ascii="Arial" w:hAnsi="Arial" w:cs="Arial"/>
          <w:sz w:val="22"/>
          <w:szCs w:val="22"/>
        </w:rPr>
      </w:pPr>
      <w:r w:rsidRPr="00CD5D75">
        <w:rPr>
          <w:rFonts w:ascii="Arial" w:hAnsi="Arial" w:cs="Arial"/>
          <w:sz w:val="22"/>
          <w:szCs w:val="22"/>
        </w:rPr>
        <w:t>Commissioner LuPiba interjected, asking for clarification as he thought the discussion was meant to be a comparison</w:t>
      </w:r>
      <w:r w:rsidR="00932DA4" w:rsidRPr="00CD5D75">
        <w:rPr>
          <w:rFonts w:ascii="Arial" w:hAnsi="Arial" w:cs="Arial"/>
          <w:sz w:val="22"/>
          <w:szCs w:val="22"/>
        </w:rPr>
        <w:t xml:space="preserve"> between in-person </w:t>
      </w:r>
      <w:r w:rsidR="005A3D10" w:rsidRPr="00CD5D75">
        <w:rPr>
          <w:rFonts w:ascii="Arial" w:hAnsi="Arial" w:cs="Arial"/>
          <w:sz w:val="22"/>
          <w:szCs w:val="22"/>
        </w:rPr>
        <w:t xml:space="preserve">and virtual, </w:t>
      </w:r>
      <w:r w:rsidR="0036052F" w:rsidRPr="00CD5D75">
        <w:rPr>
          <w:rFonts w:ascii="Arial" w:hAnsi="Arial" w:cs="Arial"/>
          <w:sz w:val="22"/>
          <w:szCs w:val="22"/>
        </w:rPr>
        <w:t>not</w:t>
      </w:r>
      <w:r w:rsidR="005A3D10" w:rsidRPr="00CD5D75">
        <w:rPr>
          <w:rFonts w:ascii="Arial" w:hAnsi="Arial" w:cs="Arial"/>
          <w:sz w:val="22"/>
          <w:szCs w:val="22"/>
        </w:rPr>
        <w:t xml:space="preserve"> Baton Rouge compared to Richmond. Ms. Dablow and C</w:t>
      </w:r>
      <w:r w:rsidR="00084343" w:rsidRPr="00CD5D75">
        <w:rPr>
          <w:rFonts w:ascii="Arial" w:hAnsi="Arial" w:cs="Arial"/>
          <w:sz w:val="22"/>
          <w:szCs w:val="22"/>
        </w:rPr>
        <w:t>ommissioner</w:t>
      </w:r>
      <w:r w:rsidR="005A3D10" w:rsidRPr="00CD5D75">
        <w:rPr>
          <w:rFonts w:ascii="Arial" w:hAnsi="Arial" w:cs="Arial"/>
          <w:sz w:val="22"/>
          <w:szCs w:val="22"/>
        </w:rPr>
        <w:t xml:space="preserve"> Jackson both advised that this comparison is to give a background of in-person rising costs before moving on to the in-person versus virtual discussion. Ms. Dablow continued her report.</w:t>
      </w:r>
    </w:p>
    <w:p w14:paraId="7A9A2A44" w14:textId="77777777" w:rsidR="005A3D10" w:rsidRPr="00CD5D75" w:rsidRDefault="005A3D10" w:rsidP="005A3D10">
      <w:pPr>
        <w:rPr>
          <w:rFonts w:ascii="Arial" w:hAnsi="Arial" w:cs="Arial"/>
          <w:sz w:val="22"/>
          <w:szCs w:val="22"/>
        </w:rPr>
      </w:pPr>
    </w:p>
    <w:p w14:paraId="1CBD4E0A" w14:textId="1B0F44B4" w:rsidR="00EF52CF" w:rsidRPr="00CD5D75" w:rsidRDefault="00EF52CF" w:rsidP="00CD5D75">
      <w:pPr>
        <w:pStyle w:val="ListParagraph"/>
        <w:numPr>
          <w:ilvl w:val="0"/>
          <w:numId w:val="6"/>
        </w:numPr>
        <w:tabs>
          <w:tab w:val="left" w:pos="0"/>
          <w:tab w:val="left" w:pos="90"/>
          <w:tab w:val="left" w:pos="270"/>
          <w:tab w:val="left" w:pos="630"/>
          <w:tab w:val="left" w:pos="900"/>
        </w:tabs>
        <w:ind w:left="0" w:firstLine="0"/>
        <w:rPr>
          <w:rFonts w:ascii="Arial" w:hAnsi="Arial" w:cs="Arial"/>
          <w:sz w:val="22"/>
          <w:szCs w:val="22"/>
        </w:rPr>
      </w:pPr>
      <w:r w:rsidRPr="00CD5D75">
        <w:rPr>
          <w:rFonts w:ascii="Arial" w:hAnsi="Arial" w:cs="Arial"/>
          <w:sz w:val="22"/>
          <w:szCs w:val="22"/>
        </w:rPr>
        <w:t xml:space="preserve">Commissioner Jackson noted that she does not expect ABM costs to be less than $200,000 in the future. She informed the gathering that the virtual alternative is not as simple as a Zoom conference hosted by MIC3 staff and requires a tech team to properly host. ED Imai described how the location is chosen, with an emphasis </w:t>
      </w:r>
      <w:r w:rsidR="00643400" w:rsidRPr="00CD5D75">
        <w:rPr>
          <w:rFonts w:ascii="Arial" w:hAnsi="Arial" w:cs="Arial"/>
          <w:sz w:val="22"/>
          <w:szCs w:val="22"/>
        </w:rPr>
        <w:t>on choosing</w:t>
      </w:r>
      <w:r w:rsidRPr="00CD5D75">
        <w:rPr>
          <w:rFonts w:ascii="Arial" w:hAnsi="Arial" w:cs="Arial"/>
          <w:sz w:val="22"/>
          <w:szCs w:val="22"/>
        </w:rPr>
        <w:t xml:space="preserve"> a location that is conveniently accessible to all guests.</w:t>
      </w:r>
    </w:p>
    <w:p w14:paraId="6C76984A" w14:textId="77777777" w:rsidR="00EF52CF" w:rsidRPr="00CD5D75" w:rsidRDefault="00EF52CF" w:rsidP="00EF52CF">
      <w:pPr>
        <w:pStyle w:val="ListParagraph"/>
        <w:tabs>
          <w:tab w:val="left" w:pos="0"/>
          <w:tab w:val="left" w:pos="90"/>
          <w:tab w:val="left" w:pos="270"/>
          <w:tab w:val="left" w:pos="630"/>
          <w:tab w:val="left" w:pos="900"/>
        </w:tabs>
        <w:ind w:left="0"/>
        <w:rPr>
          <w:rFonts w:ascii="Arial" w:hAnsi="Arial" w:cs="Arial"/>
          <w:sz w:val="22"/>
          <w:szCs w:val="22"/>
        </w:rPr>
      </w:pPr>
    </w:p>
    <w:p w14:paraId="01069523" w14:textId="470B4031" w:rsidR="005A3D10" w:rsidRPr="00CD5D75" w:rsidRDefault="00741B23" w:rsidP="008E4049">
      <w:pPr>
        <w:pStyle w:val="ListParagraph"/>
        <w:numPr>
          <w:ilvl w:val="0"/>
          <w:numId w:val="6"/>
        </w:numPr>
        <w:ind w:left="0" w:firstLine="0"/>
        <w:rPr>
          <w:rFonts w:ascii="Arial" w:hAnsi="Arial" w:cs="Arial"/>
          <w:sz w:val="22"/>
          <w:szCs w:val="22"/>
        </w:rPr>
      </w:pPr>
      <w:r w:rsidRPr="00CD5D75">
        <w:rPr>
          <w:rFonts w:ascii="Arial" w:hAnsi="Arial" w:cs="Arial"/>
          <w:sz w:val="22"/>
          <w:szCs w:val="22"/>
        </w:rPr>
        <w:t xml:space="preserve">Ms. Dablow discussed the cost differences between in-person and virtual ABM. She indicated that the 2019 in-person ABM cost was $111,566.60, the 2020 </w:t>
      </w:r>
      <w:r w:rsidR="00643400" w:rsidRPr="00CD5D75">
        <w:rPr>
          <w:rFonts w:ascii="Arial" w:hAnsi="Arial" w:cs="Arial"/>
          <w:sz w:val="22"/>
          <w:szCs w:val="22"/>
        </w:rPr>
        <w:t xml:space="preserve">virtual </w:t>
      </w:r>
      <w:r w:rsidRPr="00CD5D75">
        <w:rPr>
          <w:rFonts w:ascii="Arial" w:hAnsi="Arial" w:cs="Arial"/>
          <w:sz w:val="22"/>
          <w:szCs w:val="22"/>
        </w:rPr>
        <w:t>ABM was $</w:t>
      </w:r>
      <w:proofErr w:type="gramStart"/>
      <w:r w:rsidRPr="00CD5D75">
        <w:rPr>
          <w:rFonts w:ascii="Arial" w:hAnsi="Arial" w:cs="Arial"/>
          <w:sz w:val="22"/>
          <w:szCs w:val="22"/>
        </w:rPr>
        <w:t>5,881.01</w:t>
      </w:r>
      <w:r w:rsidR="00643400" w:rsidRPr="00CD5D75">
        <w:rPr>
          <w:rFonts w:ascii="Arial" w:hAnsi="Arial" w:cs="Arial"/>
          <w:sz w:val="22"/>
          <w:szCs w:val="22"/>
        </w:rPr>
        <w:t>,</w:t>
      </w:r>
      <w:r w:rsidRPr="00CD5D75">
        <w:rPr>
          <w:rFonts w:ascii="Arial" w:hAnsi="Arial" w:cs="Arial"/>
          <w:sz w:val="22"/>
          <w:szCs w:val="22"/>
        </w:rPr>
        <w:t>noting</w:t>
      </w:r>
      <w:proofErr w:type="gramEnd"/>
      <w:r w:rsidRPr="00CD5D75">
        <w:rPr>
          <w:rFonts w:ascii="Arial" w:hAnsi="Arial" w:cs="Arial"/>
          <w:sz w:val="22"/>
          <w:szCs w:val="22"/>
        </w:rPr>
        <w:t xml:space="preserve"> if </w:t>
      </w:r>
      <w:proofErr w:type="spellStart"/>
      <w:r w:rsidR="00643400" w:rsidRPr="00CD5D75">
        <w:rPr>
          <w:rFonts w:ascii="Arial" w:hAnsi="Arial" w:cs="Arial"/>
          <w:sz w:val="22"/>
          <w:szCs w:val="22"/>
        </w:rPr>
        <w:t>a</w:t>
      </w:r>
      <w:r w:rsidRPr="00CD5D75">
        <w:rPr>
          <w:rFonts w:ascii="Arial" w:hAnsi="Arial" w:cs="Arial"/>
          <w:sz w:val="22"/>
          <w:szCs w:val="22"/>
        </w:rPr>
        <w:t>virtual</w:t>
      </w:r>
      <w:proofErr w:type="spellEnd"/>
      <w:r w:rsidRPr="00CD5D75">
        <w:rPr>
          <w:rFonts w:ascii="Arial" w:hAnsi="Arial" w:cs="Arial"/>
          <w:sz w:val="22"/>
          <w:szCs w:val="22"/>
        </w:rPr>
        <w:t xml:space="preserve"> ABM </w:t>
      </w:r>
      <w:r w:rsidR="00643400" w:rsidRPr="00CD5D75">
        <w:rPr>
          <w:rFonts w:ascii="Arial" w:hAnsi="Arial" w:cs="Arial"/>
          <w:sz w:val="22"/>
          <w:szCs w:val="22"/>
        </w:rPr>
        <w:t xml:space="preserve">was </w:t>
      </w:r>
      <w:r w:rsidRPr="00CD5D75">
        <w:rPr>
          <w:rFonts w:ascii="Arial" w:hAnsi="Arial" w:cs="Arial"/>
          <w:sz w:val="22"/>
          <w:szCs w:val="22"/>
        </w:rPr>
        <w:t xml:space="preserve">scheduled in the future, the cost </w:t>
      </w:r>
      <w:r w:rsidR="00643400" w:rsidRPr="00CD5D75">
        <w:rPr>
          <w:rFonts w:ascii="Arial" w:hAnsi="Arial" w:cs="Arial"/>
          <w:sz w:val="22"/>
          <w:szCs w:val="22"/>
        </w:rPr>
        <w:t xml:space="preserve">would </w:t>
      </w:r>
      <w:r w:rsidRPr="00CD5D75">
        <w:rPr>
          <w:rFonts w:ascii="Arial" w:hAnsi="Arial" w:cs="Arial"/>
          <w:sz w:val="22"/>
          <w:szCs w:val="22"/>
        </w:rPr>
        <w:t>be approximately $13</w:t>
      </w:r>
      <w:r w:rsidR="00643400" w:rsidRPr="00CD5D75">
        <w:rPr>
          <w:rFonts w:ascii="Arial" w:hAnsi="Arial" w:cs="Arial"/>
          <w:sz w:val="22"/>
          <w:szCs w:val="22"/>
        </w:rPr>
        <w:t>,000-</w:t>
      </w:r>
      <w:r w:rsidRPr="00CD5D75">
        <w:rPr>
          <w:rFonts w:ascii="Arial" w:hAnsi="Arial" w:cs="Arial"/>
          <w:sz w:val="22"/>
          <w:szCs w:val="22"/>
        </w:rPr>
        <w:t>1</w:t>
      </w:r>
      <w:r w:rsidR="00643400" w:rsidRPr="00CD5D75">
        <w:rPr>
          <w:rFonts w:ascii="Arial" w:hAnsi="Arial" w:cs="Arial"/>
          <w:sz w:val="22"/>
          <w:szCs w:val="22"/>
        </w:rPr>
        <w:t>5</w:t>
      </w:r>
      <w:r w:rsidRPr="00CD5D75">
        <w:rPr>
          <w:rFonts w:ascii="Arial" w:hAnsi="Arial" w:cs="Arial"/>
          <w:sz w:val="22"/>
          <w:szCs w:val="22"/>
        </w:rPr>
        <w:t>,000 with the addition of tech services.</w:t>
      </w:r>
    </w:p>
    <w:p w14:paraId="749409E6" w14:textId="77777777" w:rsidR="005A3D10" w:rsidRPr="00CD5D75" w:rsidRDefault="005A3D10" w:rsidP="008E4049">
      <w:pPr>
        <w:rPr>
          <w:rFonts w:ascii="Arial" w:hAnsi="Arial" w:cs="Arial"/>
          <w:sz w:val="22"/>
          <w:szCs w:val="22"/>
        </w:rPr>
      </w:pPr>
    </w:p>
    <w:p w14:paraId="6E4CA082" w14:textId="270F0D5B" w:rsidR="005A3D10" w:rsidRPr="00CD5D75" w:rsidRDefault="008A4383" w:rsidP="008E4049">
      <w:pPr>
        <w:pStyle w:val="ListParagraph"/>
        <w:numPr>
          <w:ilvl w:val="0"/>
          <w:numId w:val="6"/>
        </w:numPr>
        <w:ind w:left="0" w:firstLine="0"/>
        <w:rPr>
          <w:rFonts w:ascii="Arial" w:hAnsi="Arial" w:cs="Arial"/>
          <w:sz w:val="22"/>
          <w:szCs w:val="22"/>
        </w:rPr>
      </w:pPr>
      <w:r w:rsidRPr="00CD5D75">
        <w:rPr>
          <w:rFonts w:ascii="Arial" w:hAnsi="Arial" w:cs="Arial"/>
          <w:sz w:val="22"/>
          <w:szCs w:val="22"/>
        </w:rPr>
        <w:t>Commissioner</w:t>
      </w:r>
      <w:r w:rsidR="005A3D10" w:rsidRPr="00CD5D75">
        <w:rPr>
          <w:rFonts w:ascii="Arial" w:hAnsi="Arial" w:cs="Arial"/>
          <w:sz w:val="22"/>
          <w:szCs w:val="22"/>
        </w:rPr>
        <w:t xml:space="preserve"> Jackson clarified the estimated cost of a </w:t>
      </w:r>
      <w:r w:rsidR="00643400" w:rsidRPr="00CD5D75">
        <w:rPr>
          <w:rFonts w:ascii="Arial" w:hAnsi="Arial" w:cs="Arial"/>
          <w:sz w:val="22"/>
          <w:szCs w:val="22"/>
        </w:rPr>
        <w:t xml:space="preserve">virtual </w:t>
      </w:r>
      <w:r w:rsidR="005A3D10" w:rsidRPr="00CD5D75">
        <w:rPr>
          <w:rFonts w:ascii="Arial" w:hAnsi="Arial" w:cs="Arial"/>
          <w:sz w:val="22"/>
          <w:szCs w:val="22"/>
        </w:rPr>
        <w:t xml:space="preserve">ABM with a company hosting </w:t>
      </w:r>
      <w:r w:rsidR="00643400" w:rsidRPr="00CD5D75">
        <w:rPr>
          <w:rFonts w:ascii="Arial" w:hAnsi="Arial" w:cs="Arial"/>
          <w:sz w:val="22"/>
          <w:szCs w:val="22"/>
        </w:rPr>
        <w:t xml:space="preserve">it </w:t>
      </w:r>
      <w:r w:rsidR="005A3D10" w:rsidRPr="00CD5D75">
        <w:rPr>
          <w:rFonts w:ascii="Arial" w:hAnsi="Arial" w:cs="Arial"/>
          <w:sz w:val="22"/>
          <w:szCs w:val="22"/>
        </w:rPr>
        <w:t xml:space="preserve">virtually would be around $13,000 to $15,000. Ms. Dablow confirmed those figures </w:t>
      </w:r>
      <w:r w:rsidR="00643400" w:rsidRPr="00CD5D75">
        <w:rPr>
          <w:rFonts w:ascii="Arial" w:hAnsi="Arial" w:cs="Arial"/>
          <w:sz w:val="22"/>
          <w:szCs w:val="22"/>
        </w:rPr>
        <w:t xml:space="preserve">were </w:t>
      </w:r>
      <w:r w:rsidR="005A3D10" w:rsidRPr="00CD5D75">
        <w:rPr>
          <w:rFonts w:ascii="Arial" w:hAnsi="Arial" w:cs="Arial"/>
          <w:sz w:val="22"/>
          <w:szCs w:val="22"/>
        </w:rPr>
        <w:t>correct.</w:t>
      </w:r>
    </w:p>
    <w:p w14:paraId="0CB68C72" w14:textId="77777777" w:rsidR="005A3D10" w:rsidRPr="00CD5D75" w:rsidRDefault="005A3D10" w:rsidP="008E4049">
      <w:pPr>
        <w:rPr>
          <w:rFonts w:ascii="Arial" w:hAnsi="Arial" w:cs="Arial"/>
          <w:sz w:val="22"/>
          <w:szCs w:val="22"/>
        </w:rPr>
      </w:pPr>
    </w:p>
    <w:p w14:paraId="5236B692" w14:textId="3C5ECF82" w:rsidR="005A3D10" w:rsidRPr="00CD5D75" w:rsidRDefault="005A3D10" w:rsidP="008E4049">
      <w:pPr>
        <w:pStyle w:val="ListParagraph"/>
        <w:numPr>
          <w:ilvl w:val="0"/>
          <w:numId w:val="6"/>
        </w:numPr>
        <w:ind w:left="0" w:firstLine="0"/>
        <w:rPr>
          <w:rFonts w:ascii="Arial" w:hAnsi="Arial" w:cs="Arial"/>
          <w:sz w:val="22"/>
          <w:szCs w:val="22"/>
        </w:rPr>
      </w:pPr>
      <w:r w:rsidRPr="00CD5D75">
        <w:rPr>
          <w:rFonts w:ascii="Arial" w:hAnsi="Arial" w:cs="Arial"/>
          <w:sz w:val="22"/>
          <w:szCs w:val="22"/>
        </w:rPr>
        <w:t>C</w:t>
      </w:r>
      <w:r w:rsidR="00B94009" w:rsidRPr="00CD5D75">
        <w:rPr>
          <w:rFonts w:ascii="Arial" w:hAnsi="Arial" w:cs="Arial"/>
          <w:sz w:val="22"/>
          <w:szCs w:val="22"/>
        </w:rPr>
        <w:t>ommissioner</w:t>
      </w:r>
      <w:r w:rsidRPr="00CD5D75">
        <w:rPr>
          <w:rFonts w:ascii="Arial" w:hAnsi="Arial" w:cs="Arial"/>
          <w:sz w:val="22"/>
          <w:szCs w:val="22"/>
        </w:rPr>
        <w:t xml:space="preserve"> Jackson opened the discussion to the group. Commissioner Singleton stated she doesn’t feel a virtual meeting is conducive to the type of work the Commission does. She stated she believes it is important to meet in person.</w:t>
      </w:r>
    </w:p>
    <w:p w14:paraId="34D8F273" w14:textId="77777777" w:rsidR="004E54E1" w:rsidRPr="00CD5D75" w:rsidRDefault="004E54E1" w:rsidP="008E4049">
      <w:pPr>
        <w:rPr>
          <w:rFonts w:ascii="Arial" w:hAnsi="Arial" w:cs="Arial"/>
          <w:sz w:val="22"/>
          <w:szCs w:val="22"/>
        </w:rPr>
      </w:pPr>
    </w:p>
    <w:p w14:paraId="5D7DF616" w14:textId="58705A77" w:rsidR="005A3D10" w:rsidRPr="00CD5D75" w:rsidRDefault="004E1D2D" w:rsidP="008E4049">
      <w:pPr>
        <w:pStyle w:val="ListParagraph"/>
        <w:numPr>
          <w:ilvl w:val="0"/>
          <w:numId w:val="6"/>
        </w:numPr>
        <w:ind w:left="0" w:firstLine="0"/>
        <w:rPr>
          <w:rFonts w:ascii="Arial" w:hAnsi="Arial" w:cs="Arial"/>
          <w:sz w:val="22"/>
          <w:szCs w:val="22"/>
        </w:rPr>
      </w:pPr>
      <w:r w:rsidRPr="00CD5D75">
        <w:rPr>
          <w:rFonts w:ascii="Arial" w:hAnsi="Arial" w:cs="Arial"/>
          <w:sz w:val="22"/>
          <w:szCs w:val="22"/>
        </w:rPr>
        <w:t>Commissioner</w:t>
      </w:r>
      <w:r w:rsidR="005A3D10" w:rsidRPr="00CD5D75">
        <w:rPr>
          <w:rFonts w:ascii="Arial" w:hAnsi="Arial" w:cs="Arial"/>
          <w:sz w:val="22"/>
          <w:szCs w:val="22"/>
        </w:rPr>
        <w:t xml:space="preserve"> McLaughlin added that she feels a viable option is to try alternating every</w:t>
      </w:r>
      <w:r w:rsidR="00643400" w:rsidRPr="00CD5D75">
        <w:rPr>
          <w:rFonts w:ascii="Arial" w:hAnsi="Arial" w:cs="Arial"/>
          <w:sz w:val="22"/>
          <w:szCs w:val="22"/>
        </w:rPr>
        <w:t xml:space="preserve"> </w:t>
      </w:r>
      <w:r w:rsidR="005A3D10" w:rsidRPr="00CD5D75">
        <w:rPr>
          <w:rFonts w:ascii="Arial" w:hAnsi="Arial" w:cs="Arial"/>
          <w:sz w:val="22"/>
          <w:szCs w:val="22"/>
        </w:rPr>
        <w:t>other</w:t>
      </w:r>
      <w:r w:rsidR="00643400" w:rsidRPr="00CD5D75">
        <w:rPr>
          <w:rFonts w:ascii="Arial" w:hAnsi="Arial" w:cs="Arial"/>
          <w:sz w:val="22"/>
          <w:szCs w:val="22"/>
        </w:rPr>
        <w:t xml:space="preserve"> </w:t>
      </w:r>
      <w:r w:rsidR="005A3D10" w:rsidRPr="00CD5D75">
        <w:rPr>
          <w:rFonts w:ascii="Arial" w:hAnsi="Arial" w:cs="Arial"/>
          <w:sz w:val="22"/>
          <w:szCs w:val="22"/>
        </w:rPr>
        <w:t>year.</w:t>
      </w:r>
      <w:r w:rsidRPr="00CD5D75">
        <w:rPr>
          <w:rFonts w:ascii="Arial" w:hAnsi="Arial" w:cs="Arial"/>
          <w:sz w:val="22"/>
          <w:szCs w:val="22"/>
        </w:rPr>
        <w:t xml:space="preserve"> Commissioner </w:t>
      </w:r>
      <w:r w:rsidR="005A3D10" w:rsidRPr="00CD5D75">
        <w:rPr>
          <w:rFonts w:ascii="Arial" w:hAnsi="Arial" w:cs="Arial"/>
          <w:sz w:val="22"/>
          <w:szCs w:val="22"/>
        </w:rPr>
        <w:t>LuPiba agreed.</w:t>
      </w:r>
    </w:p>
    <w:p w14:paraId="6BF3DF82" w14:textId="77777777" w:rsidR="00E96175" w:rsidRPr="00CD5D75" w:rsidRDefault="00E96175" w:rsidP="008E4049">
      <w:pPr>
        <w:pStyle w:val="ListParagraph"/>
        <w:ind w:left="0"/>
        <w:rPr>
          <w:rFonts w:ascii="Arial" w:hAnsi="Arial" w:cs="Arial"/>
          <w:sz w:val="22"/>
          <w:szCs w:val="22"/>
        </w:rPr>
      </w:pPr>
    </w:p>
    <w:p w14:paraId="445683E8" w14:textId="6D160CD5" w:rsidR="005A3D10" w:rsidRPr="00CD5D75" w:rsidRDefault="00E96175" w:rsidP="008E4049">
      <w:pPr>
        <w:pStyle w:val="ListParagraph"/>
        <w:numPr>
          <w:ilvl w:val="0"/>
          <w:numId w:val="6"/>
        </w:numPr>
        <w:ind w:left="0" w:firstLine="0"/>
        <w:rPr>
          <w:rFonts w:ascii="Arial" w:hAnsi="Arial" w:cs="Arial"/>
          <w:sz w:val="22"/>
          <w:szCs w:val="22"/>
        </w:rPr>
      </w:pPr>
      <w:r w:rsidRPr="00CD5D75">
        <w:rPr>
          <w:rFonts w:ascii="Arial" w:hAnsi="Arial" w:cs="Arial"/>
          <w:sz w:val="22"/>
          <w:szCs w:val="22"/>
        </w:rPr>
        <w:t xml:space="preserve">Commissioner </w:t>
      </w:r>
      <w:r w:rsidR="005A3D10" w:rsidRPr="00CD5D75">
        <w:rPr>
          <w:rFonts w:ascii="Arial" w:hAnsi="Arial" w:cs="Arial"/>
          <w:sz w:val="22"/>
          <w:szCs w:val="22"/>
        </w:rPr>
        <w:t xml:space="preserve">Ragland stated his first choice </w:t>
      </w:r>
      <w:r w:rsidR="00643400" w:rsidRPr="00CD5D75">
        <w:rPr>
          <w:rFonts w:ascii="Arial" w:hAnsi="Arial" w:cs="Arial"/>
          <w:sz w:val="22"/>
          <w:szCs w:val="22"/>
        </w:rPr>
        <w:t xml:space="preserve">was </w:t>
      </w:r>
      <w:r w:rsidR="005A3D10" w:rsidRPr="00CD5D75">
        <w:rPr>
          <w:rFonts w:ascii="Arial" w:hAnsi="Arial" w:cs="Arial"/>
          <w:sz w:val="22"/>
          <w:szCs w:val="22"/>
        </w:rPr>
        <w:t xml:space="preserve">in-person as </w:t>
      </w:r>
      <w:r w:rsidR="00AE73E5" w:rsidRPr="00CD5D75">
        <w:rPr>
          <w:rFonts w:ascii="Arial" w:hAnsi="Arial" w:cs="Arial"/>
          <w:sz w:val="22"/>
          <w:szCs w:val="22"/>
        </w:rPr>
        <w:t>well,</w:t>
      </w:r>
      <w:r w:rsidR="005A3D10" w:rsidRPr="00CD5D75">
        <w:rPr>
          <w:rFonts w:ascii="Arial" w:hAnsi="Arial" w:cs="Arial"/>
          <w:sz w:val="22"/>
          <w:szCs w:val="22"/>
        </w:rPr>
        <w:t xml:space="preserve"> but he could understand the alternating of in</w:t>
      </w:r>
      <w:r w:rsidR="00643400" w:rsidRPr="00CD5D75">
        <w:rPr>
          <w:rFonts w:ascii="Arial" w:hAnsi="Arial" w:cs="Arial"/>
          <w:sz w:val="22"/>
          <w:szCs w:val="22"/>
        </w:rPr>
        <w:t xml:space="preserve"> </w:t>
      </w:r>
      <w:r w:rsidR="005A3D10" w:rsidRPr="00CD5D75">
        <w:rPr>
          <w:rFonts w:ascii="Arial" w:hAnsi="Arial" w:cs="Arial"/>
          <w:sz w:val="22"/>
          <w:szCs w:val="22"/>
        </w:rPr>
        <w:t>person and virtual and w</w:t>
      </w:r>
      <w:r w:rsidR="00643400" w:rsidRPr="00CD5D75">
        <w:rPr>
          <w:rFonts w:ascii="Arial" w:hAnsi="Arial" w:cs="Arial"/>
          <w:sz w:val="22"/>
          <w:szCs w:val="22"/>
        </w:rPr>
        <w:t>ould</w:t>
      </w:r>
      <w:r w:rsidR="005A3D10" w:rsidRPr="00CD5D75">
        <w:rPr>
          <w:rFonts w:ascii="Arial" w:hAnsi="Arial" w:cs="Arial"/>
          <w:sz w:val="22"/>
          <w:szCs w:val="22"/>
        </w:rPr>
        <w:t xml:space="preserve"> support the overall decision.</w:t>
      </w:r>
    </w:p>
    <w:p w14:paraId="232DCFB8" w14:textId="77777777" w:rsidR="00582622" w:rsidRPr="00CD5D75" w:rsidRDefault="00582622" w:rsidP="008E4049">
      <w:pPr>
        <w:pStyle w:val="ListParagraph"/>
        <w:ind w:left="0"/>
        <w:rPr>
          <w:rFonts w:ascii="Arial" w:hAnsi="Arial" w:cs="Arial"/>
          <w:sz w:val="22"/>
          <w:szCs w:val="22"/>
        </w:rPr>
      </w:pPr>
    </w:p>
    <w:p w14:paraId="460F33EC" w14:textId="0665322C" w:rsidR="005A3D10" w:rsidRPr="00CD5D75" w:rsidRDefault="00582622" w:rsidP="008E4049">
      <w:pPr>
        <w:pStyle w:val="ListParagraph"/>
        <w:numPr>
          <w:ilvl w:val="0"/>
          <w:numId w:val="6"/>
        </w:numPr>
        <w:ind w:left="0" w:firstLine="0"/>
        <w:rPr>
          <w:rFonts w:ascii="Arial" w:hAnsi="Arial" w:cs="Arial"/>
          <w:sz w:val="22"/>
          <w:szCs w:val="22"/>
        </w:rPr>
      </w:pPr>
      <w:r w:rsidRPr="00CD5D75">
        <w:rPr>
          <w:rFonts w:ascii="Arial" w:hAnsi="Arial" w:cs="Arial"/>
          <w:sz w:val="22"/>
          <w:szCs w:val="22"/>
        </w:rPr>
        <w:t xml:space="preserve">Commissioner </w:t>
      </w:r>
      <w:r w:rsidR="005A3D10" w:rsidRPr="00CD5D75">
        <w:rPr>
          <w:rFonts w:ascii="Arial" w:hAnsi="Arial" w:cs="Arial"/>
          <w:sz w:val="22"/>
          <w:szCs w:val="22"/>
        </w:rPr>
        <w:t xml:space="preserve">Henry </w:t>
      </w:r>
      <w:r w:rsidR="00E1678A" w:rsidRPr="00CD5D75">
        <w:rPr>
          <w:rFonts w:ascii="Arial" w:hAnsi="Arial" w:cs="Arial"/>
          <w:sz w:val="22"/>
          <w:szCs w:val="22"/>
        </w:rPr>
        <w:t>suggested the Commission</w:t>
      </w:r>
      <w:r w:rsidR="005A3D10" w:rsidRPr="00CD5D75">
        <w:rPr>
          <w:rFonts w:ascii="Arial" w:hAnsi="Arial" w:cs="Arial"/>
          <w:sz w:val="22"/>
          <w:szCs w:val="22"/>
        </w:rPr>
        <w:t xml:space="preserve"> </w:t>
      </w:r>
      <w:r w:rsidR="00E1678A" w:rsidRPr="00CD5D75">
        <w:rPr>
          <w:rFonts w:ascii="Arial" w:hAnsi="Arial" w:cs="Arial"/>
          <w:sz w:val="22"/>
          <w:szCs w:val="22"/>
        </w:rPr>
        <w:t>consider</w:t>
      </w:r>
      <w:r w:rsidR="005A3D10" w:rsidRPr="00CD5D75">
        <w:rPr>
          <w:rFonts w:ascii="Arial" w:hAnsi="Arial" w:cs="Arial"/>
          <w:sz w:val="22"/>
          <w:szCs w:val="22"/>
        </w:rPr>
        <w:t xml:space="preserve"> more centralized </w:t>
      </w:r>
      <w:r w:rsidR="00643400" w:rsidRPr="00CD5D75">
        <w:rPr>
          <w:rFonts w:ascii="Arial" w:hAnsi="Arial" w:cs="Arial"/>
          <w:sz w:val="22"/>
          <w:szCs w:val="22"/>
        </w:rPr>
        <w:t>cities or air</w:t>
      </w:r>
      <w:r w:rsidR="009D4C04" w:rsidRPr="00CD5D75">
        <w:rPr>
          <w:rFonts w:ascii="Arial" w:hAnsi="Arial" w:cs="Arial"/>
          <w:sz w:val="22"/>
          <w:szCs w:val="22"/>
        </w:rPr>
        <w:t>line</w:t>
      </w:r>
      <w:r w:rsidR="005A3D10" w:rsidRPr="00CD5D75">
        <w:rPr>
          <w:rFonts w:ascii="Arial" w:hAnsi="Arial" w:cs="Arial"/>
          <w:sz w:val="22"/>
          <w:szCs w:val="22"/>
        </w:rPr>
        <w:t xml:space="preserve"> hub cities that may be less expensive. From a financial standpoint</w:t>
      </w:r>
      <w:r w:rsidR="007D4914" w:rsidRPr="00CD5D75">
        <w:rPr>
          <w:rFonts w:ascii="Arial" w:hAnsi="Arial" w:cs="Arial"/>
          <w:sz w:val="22"/>
          <w:szCs w:val="22"/>
        </w:rPr>
        <w:t>,</w:t>
      </w:r>
      <w:r w:rsidR="005A3D10" w:rsidRPr="00CD5D75">
        <w:rPr>
          <w:rFonts w:ascii="Arial" w:hAnsi="Arial" w:cs="Arial"/>
          <w:sz w:val="22"/>
          <w:szCs w:val="22"/>
        </w:rPr>
        <w:t xml:space="preserve"> he </w:t>
      </w:r>
      <w:r w:rsidR="009D4C04" w:rsidRPr="00CD5D75">
        <w:rPr>
          <w:rFonts w:ascii="Arial" w:hAnsi="Arial" w:cs="Arial"/>
          <w:sz w:val="22"/>
          <w:szCs w:val="22"/>
        </w:rPr>
        <w:t>stated</w:t>
      </w:r>
      <w:r w:rsidR="005A3D10" w:rsidRPr="00CD5D75">
        <w:rPr>
          <w:rFonts w:ascii="Arial" w:hAnsi="Arial" w:cs="Arial"/>
          <w:sz w:val="22"/>
          <w:szCs w:val="22"/>
        </w:rPr>
        <w:t xml:space="preserve"> alternating is more responsible.</w:t>
      </w:r>
    </w:p>
    <w:p w14:paraId="655E184F" w14:textId="77777777" w:rsidR="0029631D" w:rsidRPr="00CD5D75" w:rsidRDefault="0029631D" w:rsidP="008E4049">
      <w:pPr>
        <w:pStyle w:val="ListParagraph"/>
        <w:ind w:left="0"/>
        <w:rPr>
          <w:rFonts w:ascii="Arial" w:hAnsi="Arial" w:cs="Arial"/>
          <w:sz w:val="22"/>
          <w:szCs w:val="22"/>
        </w:rPr>
      </w:pPr>
    </w:p>
    <w:p w14:paraId="752DDDEC" w14:textId="7D8F855A" w:rsidR="00A072E7" w:rsidRDefault="0029631D" w:rsidP="001377EA">
      <w:pPr>
        <w:pStyle w:val="ListParagraph"/>
        <w:numPr>
          <w:ilvl w:val="0"/>
          <w:numId w:val="6"/>
        </w:numPr>
        <w:ind w:left="0" w:firstLine="0"/>
        <w:rPr>
          <w:rFonts w:ascii="Arial" w:hAnsi="Arial" w:cs="Arial"/>
          <w:sz w:val="22"/>
          <w:szCs w:val="22"/>
        </w:rPr>
      </w:pPr>
      <w:r w:rsidRPr="002A42B8">
        <w:rPr>
          <w:rFonts w:ascii="Arial" w:hAnsi="Arial" w:cs="Arial"/>
          <w:sz w:val="22"/>
          <w:szCs w:val="22"/>
        </w:rPr>
        <w:t xml:space="preserve">Commissioner Tremekia </w:t>
      </w:r>
      <w:r w:rsidR="005A3D10" w:rsidRPr="002A42B8">
        <w:rPr>
          <w:rFonts w:ascii="Arial" w:hAnsi="Arial" w:cs="Arial"/>
          <w:sz w:val="22"/>
          <w:szCs w:val="22"/>
        </w:rPr>
        <w:t>Priester</w:t>
      </w:r>
      <w:r w:rsidR="00CC4CC3" w:rsidRPr="002A42B8">
        <w:rPr>
          <w:rFonts w:ascii="Arial" w:hAnsi="Arial" w:cs="Arial"/>
          <w:sz w:val="22"/>
          <w:szCs w:val="22"/>
        </w:rPr>
        <w:t xml:space="preserve"> (SC)</w:t>
      </w:r>
      <w:r w:rsidR="005A3D10" w:rsidRPr="002A42B8">
        <w:rPr>
          <w:rFonts w:ascii="Arial" w:hAnsi="Arial" w:cs="Arial"/>
          <w:sz w:val="22"/>
          <w:szCs w:val="22"/>
        </w:rPr>
        <w:t xml:space="preserve"> </w:t>
      </w:r>
      <w:r w:rsidR="00C16252" w:rsidRPr="002A42B8">
        <w:rPr>
          <w:rFonts w:ascii="Arial" w:hAnsi="Arial" w:cs="Arial"/>
          <w:sz w:val="22"/>
          <w:szCs w:val="22"/>
        </w:rPr>
        <w:t xml:space="preserve">stated she does not want the group to make </w:t>
      </w:r>
      <w:r w:rsidR="009D4C04" w:rsidRPr="002A42B8">
        <w:rPr>
          <w:rFonts w:ascii="Arial" w:hAnsi="Arial" w:cs="Arial"/>
          <w:sz w:val="22"/>
          <w:szCs w:val="22"/>
        </w:rPr>
        <w:t xml:space="preserve">the </w:t>
      </w:r>
      <w:r w:rsidR="00C16252" w:rsidRPr="002A42B8">
        <w:rPr>
          <w:rFonts w:ascii="Arial" w:hAnsi="Arial" w:cs="Arial"/>
          <w:sz w:val="22"/>
          <w:szCs w:val="22"/>
        </w:rPr>
        <w:t xml:space="preserve">decision based </w:t>
      </w:r>
      <w:r w:rsidR="009D4C04" w:rsidRPr="002A42B8">
        <w:rPr>
          <w:rFonts w:ascii="Arial" w:hAnsi="Arial" w:cs="Arial"/>
          <w:sz w:val="22"/>
          <w:szCs w:val="22"/>
        </w:rPr>
        <w:t xml:space="preserve">solely </w:t>
      </w:r>
      <w:r w:rsidR="00C16252" w:rsidRPr="002A42B8">
        <w:rPr>
          <w:rFonts w:ascii="Arial" w:hAnsi="Arial" w:cs="Arial"/>
          <w:sz w:val="22"/>
          <w:szCs w:val="22"/>
        </w:rPr>
        <w:t>on cost, as costs will not be reduced, but rather on what the commission believes is best</w:t>
      </w:r>
      <w:r w:rsidR="002A42B8">
        <w:rPr>
          <w:rFonts w:ascii="Arial" w:hAnsi="Arial" w:cs="Arial"/>
          <w:sz w:val="22"/>
          <w:szCs w:val="22"/>
        </w:rPr>
        <w:t>.</w:t>
      </w:r>
    </w:p>
    <w:p w14:paraId="0E6A3FD9" w14:textId="77777777" w:rsidR="002A42B8" w:rsidRPr="002A42B8" w:rsidRDefault="002A42B8" w:rsidP="002A42B8">
      <w:pPr>
        <w:pStyle w:val="ListParagraph"/>
        <w:rPr>
          <w:rFonts w:ascii="Arial" w:hAnsi="Arial" w:cs="Arial"/>
          <w:sz w:val="22"/>
          <w:szCs w:val="22"/>
        </w:rPr>
      </w:pPr>
    </w:p>
    <w:p w14:paraId="264DB6CB" w14:textId="77777777" w:rsidR="002A42B8" w:rsidRPr="002A42B8" w:rsidRDefault="002A42B8" w:rsidP="002A42B8">
      <w:pPr>
        <w:pStyle w:val="ListParagraph"/>
        <w:ind w:left="0"/>
        <w:rPr>
          <w:rFonts w:ascii="Arial" w:hAnsi="Arial" w:cs="Arial"/>
          <w:sz w:val="22"/>
          <w:szCs w:val="22"/>
        </w:rPr>
      </w:pPr>
    </w:p>
    <w:p w14:paraId="6AB786F6" w14:textId="4B8A4B05" w:rsidR="005A3D10" w:rsidRPr="00CD5D75" w:rsidRDefault="000D2633" w:rsidP="008E4049">
      <w:pPr>
        <w:pStyle w:val="ListParagraph"/>
        <w:numPr>
          <w:ilvl w:val="0"/>
          <w:numId w:val="6"/>
        </w:numPr>
        <w:ind w:left="0" w:firstLine="0"/>
        <w:rPr>
          <w:rFonts w:ascii="Arial" w:hAnsi="Arial" w:cs="Arial"/>
          <w:sz w:val="22"/>
          <w:szCs w:val="22"/>
        </w:rPr>
      </w:pPr>
      <w:r w:rsidRPr="00CD5D75">
        <w:rPr>
          <w:rFonts w:ascii="Arial" w:hAnsi="Arial" w:cs="Arial"/>
          <w:sz w:val="22"/>
          <w:szCs w:val="22"/>
        </w:rPr>
        <w:lastRenderedPageBreak/>
        <w:t xml:space="preserve">Commissioner Jackson noted the commission will continue to minimize costs and fine-tune its operations. She </w:t>
      </w:r>
      <w:r w:rsidR="007B2AE8">
        <w:rPr>
          <w:rFonts w:ascii="Arial" w:hAnsi="Arial" w:cs="Arial"/>
          <w:sz w:val="22"/>
          <w:szCs w:val="22"/>
        </w:rPr>
        <w:t>stated</w:t>
      </w:r>
      <w:r w:rsidRPr="00CD5D75">
        <w:rPr>
          <w:rFonts w:ascii="Arial" w:hAnsi="Arial" w:cs="Arial"/>
          <w:sz w:val="22"/>
          <w:szCs w:val="22"/>
        </w:rPr>
        <w:t xml:space="preserve"> meeting in person is far better for </w:t>
      </w:r>
      <w:r w:rsidR="00A67AA2" w:rsidRPr="00CD5D75">
        <w:rPr>
          <w:rFonts w:ascii="Arial" w:hAnsi="Arial" w:cs="Arial"/>
          <w:sz w:val="22"/>
          <w:szCs w:val="22"/>
        </w:rPr>
        <w:t>the Commission</w:t>
      </w:r>
      <w:r w:rsidRPr="00CD5D75">
        <w:rPr>
          <w:rFonts w:ascii="Arial" w:hAnsi="Arial" w:cs="Arial"/>
          <w:sz w:val="22"/>
          <w:szCs w:val="22"/>
        </w:rPr>
        <w:t xml:space="preserve"> and the work </w:t>
      </w:r>
      <w:r w:rsidR="00A67AA2" w:rsidRPr="00CD5D75">
        <w:rPr>
          <w:rFonts w:ascii="Arial" w:hAnsi="Arial" w:cs="Arial"/>
          <w:sz w:val="22"/>
          <w:szCs w:val="22"/>
        </w:rPr>
        <w:t>it</w:t>
      </w:r>
      <w:r w:rsidRPr="00CD5D75">
        <w:rPr>
          <w:rFonts w:ascii="Arial" w:hAnsi="Arial" w:cs="Arial"/>
          <w:sz w:val="22"/>
          <w:szCs w:val="22"/>
        </w:rPr>
        <w:t xml:space="preserve"> </w:t>
      </w:r>
      <w:r w:rsidR="00A67AA2" w:rsidRPr="00CD5D75">
        <w:rPr>
          <w:rFonts w:ascii="Arial" w:hAnsi="Arial" w:cs="Arial"/>
          <w:sz w:val="22"/>
          <w:szCs w:val="22"/>
        </w:rPr>
        <w:t>undertakes</w:t>
      </w:r>
      <w:r w:rsidRPr="00CD5D75">
        <w:rPr>
          <w:rFonts w:ascii="Arial" w:hAnsi="Arial" w:cs="Arial"/>
          <w:sz w:val="22"/>
          <w:szCs w:val="22"/>
        </w:rPr>
        <w:t xml:space="preserve">. </w:t>
      </w:r>
      <w:r w:rsidR="009D4C04" w:rsidRPr="00CD5D75">
        <w:rPr>
          <w:rFonts w:ascii="Arial" w:hAnsi="Arial" w:cs="Arial"/>
          <w:sz w:val="22"/>
          <w:szCs w:val="22"/>
        </w:rPr>
        <w:t>Commissioner Jackson asked h</w:t>
      </w:r>
      <w:r w:rsidRPr="00CD5D75">
        <w:rPr>
          <w:rFonts w:ascii="Arial" w:hAnsi="Arial" w:cs="Arial"/>
          <w:sz w:val="22"/>
          <w:szCs w:val="22"/>
        </w:rPr>
        <w:t xml:space="preserve">ow </w:t>
      </w:r>
      <w:r w:rsidR="009D4C04" w:rsidRPr="00CD5D75">
        <w:rPr>
          <w:rFonts w:ascii="Arial" w:hAnsi="Arial" w:cs="Arial"/>
          <w:sz w:val="22"/>
          <w:szCs w:val="22"/>
        </w:rPr>
        <w:t>the Commission would</w:t>
      </w:r>
      <w:r w:rsidRPr="00CD5D75">
        <w:rPr>
          <w:rFonts w:ascii="Arial" w:hAnsi="Arial" w:cs="Arial"/>
          <w:sz w:val="22"/>
          <w:szCs w:val="22"/>
        </w:rPr>
        <w:t xml:space="preserve"> train new commissioners virtually compared to </w:t>
      </w:r>
      <w:r w:rsidR="00D65FB6" w:rsidRPr="00CD5D75">
        <w:rPr>
          <w:rFonts w:ascii="Arial" w:hAnsi="Arial" w:cs="Arial"/>
          <w:sz w:val="22"/>
          <w:szCs w:val="22"/>
        </w:rPr>
        <w:t>in person</w:t>
      </w:r>
      <w:r w:rsidRPr="00CD5D75">
        <w:rPr>
          <w:rFonts w:ascii="Arial" w:hAnsi="Arial" w:cs="Arial"/>
          <w:sz w:val="22"/>
          <w:szCs w:val="22"/>
        </w:rPr>
        <w:t xml:space="preserve"> at the ABM</w:t>
      </w:r>
      <w:r w:rsidR="007B2AE8">
        <w:rPr>
          <w:rFonts w:ascii="Arial" w:hAnsi="Arial" w:cs="Arial"/>
          <w:sz w:val="22"/>
          <w:szCs w:val="22"/>
        </w:rPr>
        <w:t>.</w:t>
      </w:r>
      <w:r w:rsidRPr="00CD5D75">
        <w:rPr>
          <w:rFonts w:ascii="Arial" w:hAnsi="Arial" w:cs="Arial"/>
          <w:sz w:val="22"/>
          <w:szCs w:val="22"/>
        </w:rPr>
        <w:t xml:space="preserve"> </w:t>
      </w:r>
      <w:r w:rsidR="009D4C04" w:rsidRPr="00CD5D75">
        <w:rPr>
          <w:rFonts w:ascii="Arial" w:hAnsi="Arial" w:cs="Arial"/>
          <w:sz w:val="22"/>
          <w:szCs w:val="22"/>
        </w:rPr>
        <w:t xml:space="preserve">She questioned </w:t>
      </w:r>
      <w:r w:rsidRPr="00CD5D75">
        <w:rPr>
          <w:rFonts w:ascii="Arial" w:hAnsi="Arial" w:cs="Arial"/>
          <w:sz w:val="22"/>
          <w:szCs w:val="22"/>
        </w:rPr>
        <w:t xml:space="preserve">if </w:t>
      </w:r>
      <w:r w:rsidR="00D65FB6" w:rsidRPr="00CD5D75">
        <w:rPr>
          <w:rFonts w:ascii="Arial" w:hAnsi="Arial" w:cs="Arial"/>
          <w:sz w:val="22"/>
          <w:szCs w:val="22"/>
        </w:rPr>
        <w:t xml:space="preserve">the meeting is hosted </w:t>
      </w:r>
      <w:r w:rsidRPr="00CD5D75">
        <w:rPr>
          <w:rFonts w:ascii="Arial" w:hAnsi="Arial" w:cs="Arial"/>
          <w:sz w:val="22"/>
          <w:szCs w:val="22"/>
        </w:rPr>
        <w:t xml:space="preserve">virtually every other year, </w:t>
      </w:r>
      <w:r w:rsidR="000B2DA8" w:rsidRPr="00CD5D75">
        <w:rPr>
          <w:rFonts w:ascii="Arial" w:hAnsi="Arial" w:cs="Arial"/>
          <w:sz w:val="22"/>
          <w:szCs w:val="22"/>
        </w:rPr>
        <w:t>does the Commission host</w:t>
      </w:r>
      <w:r w:rsidRPr="00CD5D75">
        <w:rPr>
          <w:rFonts w:ascii="Arial" w:hAnsi="Arial" w:cs="Arial"/>
          <w:sz w:val="22"/>
          <w:szCs w:val="22"/>
        </w:rPr>
        <w:t xml:space="preserve"> another in-person meeting for incoming commissioners? She concluded she would support the group's decision, but </w:t>
      </w:r>
      <w:r w:rsidR="000B2DA8" w:rsidRPr="00CD5D75">
        <w:rPr>
          <w:rFonts w:ascii="Arial" w:hAnsi="Arial" w:cs="Arial"/>
          <w:sz w:val="22"/>
          <w:szCs w:val="22"/>
        </w:rPr>
        <w:t>her personal choice is the</w:t>
      </w:r>
      <w:r w:rsidRPr="00CD5D75">
        <w:rPr>
          <w:rFonts w:ascii="Arial" w:hAnsi="Arial" w:cs="Arial"/>
          <w:sz w:val="22"/>
          <w:szCs w:val="22"/>
        </w:rPr>
        <w:t xml:space="preserve"> </w:t>
      </w:r>
      <w:r w:rsidR="00F67CA2">
        <w:rPr>
          <w:rFonts w:ascii="Arial" w:hAnsi="Arial" w:cs="Arial"/>
          <w:sz w:val="22"/>
          <w:szCs w:val="22"/>
        </w:rPr>
        <w:t>in-person</w:t>
      </w:r>
      <w:r w:rsidR="000B2DA8" w:rsidRPr="00CD5D75">
        <w:rPr>
          <w:rFonts w:ascii="Arial" w:hAnsi="Arial" w:cs="Arial"/>
          <w:sz w:val="22"/>
          <w:szCs w:val="22"/>
        </w:rPr>
        <w:t xml:space="preserve"> option</w:t>
      </w:r>
      <w:r w:rsidRPr="00CD5D75">
        <w:rPr>
          <w:rFonts w:ascii="Arial" w:hAnsi="Arial" w:cs="Arial"/>
          <w:sz w:val="22"/>
          <w:szCs w:val="22"/>
        </w:rPr>
        <w:t>.</w:t>
      </w:r>
    </w:p>
    <w:p w14:paraId="7405020A" w14:textId="77777777" w:rsidR="008E4049" w:rsidRPr="00CD5D75" w:rsidRDefault="008E4049" w:rsidP="008E4049">
      <w:pPr>
        <w:pStyle w:val="ListParagraph"/>
        <w:rPr>
          <w:rFonts w:ascii="Arial" w:hAnsi="Arial" w:cs="Arial"/>
          <w:sz w:val="22"/>
          <w:szCs w:val="22"/>
        </w:rPr>
      </w:pPr>
    </w:p>
    <w:p w14:paraId="69D6B266" w14:textId="7242480A" w:rsidR="0045796B" w:rsidRPr="00CD5D75" w:rsidRDefault="0033516B" w:rsidP="00EA0C52">
      <w:pPr>
        <w:pStyle w:val="ListParagraph"/>
        <w:numPr>
          <w:ilvl w:val="0"/>
          <w:numId w:val="6"/>
        </w:numPr>
        <w:tabs>
          <w:tab w:val="left" w:pos="900"/>
        </w:tabs>
        <w:ind w:left="0" w:firstLine="0"/>
        <w:rPr>
          <w:rFonts w:ascii="Arial" w:hAnsi="Arial" w:cs="Arial"/>
          <w:sz w:val="22"/>
          <w:szCs w:val="22"/>
        </w:rPr>
      </w:pPr>
      <w:r w:rsidRPr="00CD5D75">
        <w:rPr>
          <w:rFonts w:ascii="Arial" w:hAnsi="Arial" w:cs="Arial"/>
          <w:b/>
          <w:bCs/>
          <w:sz w:val="22"/>
          <w:szCs w:val="22"/>
        </w:rPr>
        <w:t>DSLO Space Force State Statute Inclusion</w:t>
      </w:r>
      <w:r w:rsidR="00671FC1" w:rsidRPr="00CD5D75">
        <w:rPr>
          <w:rFonts w:ascii="Arial" w:hAnsi="Arial" w:cs="Arial"/>
          <w:b/>
          <w:bCs/>
          <w:sz w:val="22"/>
          <w:szCs w:val="22"/>
        </w:rPr>
        <w:t xml:space="preserve"> (Update)</w:t>
      </w:r>
      <w:r w:rsidRPr="00CD5D75">
        <w:rPr>
          <w:rFonts w:ascii="Arial" w:hAnsi="Arial" w:cs="Arial"/>
          <w:b/>
          <w:bCs/>
          <w:sz w:val="22"/>
          <w:szCs w:val="22"/>
        </w:rPr>
        <w:t xml:space="preserve"> –</w:t>
      </w:r>
      <w:r w:rsidR="00671FC1" w:rsidRPr="00CD5D75">
        <w:rPr>
          <w:rFonts w:ascii="Arial" w:hAnsi="Arial" w:cs="Arial"/>
          <w:sz w:val="22"/>
          <w:szCs w:val="22"/>
        </w:rPr>
        <w:t xml:space="preserve"> </w:t>
      </w:r>
      <w:r w:rsidR="0045796B" w:rsidRPr="00CD5D75">
        <w:rPr>
          <w:rFonts w:ascii="Arial" w:hAnsi="Arial" w:cs="Arial"/>
          <w:sz w:val="22"/>
          <w:szCs w:val="22"/>
        </w:rPr>
        <w:t xml:space="preserve">ED Imai reported that </w:t>
      </w:r>
      <w:r w:rsidR="00402D7C" w:rsidRPr="00CD5D75">
        <w:rPr>
          <w:rFonts w:ascii="Arial" w:hAnsi="Arial" w:cs="Arial"/>
          <w:sz w:val="22"/>
          <w:szCs w:val="22"/>
        </w:rPr>
        <w:t xml:space="preserve">the </w:t>
      </w:r>
      <w:r w:rsidR="009D4C04" w:rsidRPr="00CD5D75">
        <w:rPr>
          <w:rFonts w:ascii="Arial" w:hAnsi="Arial" w:cs="Arial"/>
          <w:sz w:val="22"/>
          <w:szCs w:val="22"/>
        </w:rPr>
        <w:t xml:space="preserve">representatives from </w:t>
      </w:r>
      <w:r w:rsidR="00070E13" w:rsidRPr="00070E13">
        <w:rPr>
          <w:rFonts w:ascii="Arial" w:hAnsi="Arial" w:cs="Arial"/>
          <w:sz w:val="22"/>
          <w:szCs w:val="22"/>
        </w:rPr>
        <w:t>DoD Defense State Liaison Office</w:t>
      </w:r>
      <w:r w:rsidR="00070E13">
        <w:rPr>
          <w:rFonts w:ascii="Arial" w:hAnsi="Arial" w:cs="Arial"/>
          <w:sz w:val="22"/>
          <w:szCs w:val="22"/>
        </w:rPr>
        <w:t xml:space="preserve"> (</w:t>
      </w:r>
      <w:r w:rsidR="00402D7C" w:rsidRPr="00CD5D75">
        <w:rPr>
          <w:rFonts w:ascii="Arial" w:hAnsi="Arial" w:cs="Arial"/>
          <w:sz w:val="22"/>
          <w:szCs w:val="22"/>
        </w:rPr>
        <w:t>DSLO</w:t>
      </w:r>
      <w:r w:rsidR="00070E13">
        <w:rPr>
          <w:rFonts w:ascii="Arial" w:hAnsi="Arial" w:cs="Arial"/>
          <w:sz w:val="22"/>
          <w:szCs w:val="22"/>
        </w:rPr>
        <w:t>)</w:t>
      </w:r>
      <w:r w:rsidR="00E87BED" w:rsidRPr="00CD5D75">
        <w:rPr>
          <w:rFonts w:ascii="Arial" w:hAnsi="Arial" w:cs="Arial"/>
          <w:sz w:val="22"/>
          <w:szCs w:val="22"/>
        </w:rPr>
        <w:t xml:space="preserve"> </w:t>
      </w:r>
      <w:r w:rsidR="0045796B" w:rsidRPr="00CD5D75">
        <w:rPr>
          <w:rFonts w:ascii="Arial" w:hAnsi="Arial" w:cs="Arial"/>
          <w:sz w:val="22"/>
          <w:szCs w:val="22"/>
        </w:rPr>
        <w:t xml:space="preserve">met today with </w:t>
      </w:r>
      <w:r w:rsidR="00B31E40" w:rsidRPr="00CD5D75">
        <w:rPr>
          <w:rFonts w:ascii="Arial" w:hAnsi="Arial" w:cs="Arial"/>
          <w:sz w:val="22"/>
          <w:szCs w:val="22"/>
        </w:rPr>
        <w:t>MIC3 staff</w:t>
      </w:r>
      <w:r w:rsidR="0045796B" w:rsidRPr="00CD5D75">
        <w:rPr>
          <w:rFonts w:ascii="Arial" w:hAnsi="Arial" w:cs="Arial"/>
          <w:sz w:val="22"/>
          <w:szCs w:val="22"/>
        </w:rPr>
        <w:t>. They are</w:t>
      </w:r>
      <w:r w:rsidR="00E250B4">
        <w:rPr>
          <w:rFonts w:ascii="Arial" w:hAnsi="Arial" w:cs="Arial"/>
          <w:sz w:val="22"/>
          <w:szCs w:val="22"/>
        </w:rPr>
        <w:t xml:space="preserve"> working on an initiative to</w:t>
      </w:r>
      <w:r w:rsidR="00544B1D">
        <w:rPr>
          <w:rFonts w:ascii="Arial" w:hAnsi="Arial" w:cs="Arial"/>
          <w:sz w:val="22"/>
          <w:szCs w:val="22"/>
        </w:rPr>
        <w:t xml:space="preserve"> </w:t>
      </w:r>
      <w:r w:rsidR="0045796B" w:rsidRPr="00CD5D75">
        <w:rPr>
          <w:rFonts w:ascii="Arial" w:hAnsi="Arial" w:cs="Arial"/>
          <w:sz w:val="22"/>
          <w:szCs w:val="22"/>
        </w:rPr>
        <w:t>add</w:t>
      </w:r>
      <w:r w:rsidR="00FA2EBA">
        <w:rPr>
          <w:rFonts w:ascii="Arial" w:hAnsi="Arial" w:cs="Arial"/>
          <w:sz w:val="22"/>
          <w:szCs w:val="22"/>
        </w:rPr>
        <w:t xml:space="preserve"> </w:t>
      </w:r>
      <w:r w:rsidR="0045796B" w:rsidRPr="00CD5D75">
        <w:rPr>
          <w:rFonts w:ascii="Arial" w:hAnsi="Arial" w:cs="Arial"/>
          <w:sz w:val="22"/>
          <w:szCs w:val="22"/>
        </w:rPr>
        <w:t>S</w:t>
      </w:r>
      <w:r w:rsidR="00070E13">
        <w:rPr>
          <w:rFonts w:ascii="Arial" w:hAnsi="Arial" w:cs="Arial"/>
          <w:sz w:val="22"/>
          <w:szCs w:val="22"/>
        </w:rPr>
        <w:t>pace</w:t>
      </w:r>
      <w:r w:rsidR="0045796B" w:rsidRPr="00CD5D75">
        <w:rPr>
          <w:rFonts w:ascii="Arial" w:hAnsi="Arial" w:cs="Arial"/>
          <w:sz w:val="22"/>
          <w:szCs w:val="22"/>
        </w:rPr>
        <w:t xml:space="preserve"> F</w:t>
      </w:r>
      <w:r w:rsidR="00070E13">
        <w:rPr>
          <w:rFonts w:ascii="Arial" w:hAnsi="Arial" w:cs="Arial"/>
          <w:sz w:val="22"/>
          <w:szCs w:val="22"/>
        </w:rPr>
        <w:t>orce</w:t>
      </w:r>
      <w:r w:rsidR="0045796B" w:rsidRPr="00CD5D75">
        <w:rPr>
          <w:rFonts w:ascii="Arial" w:hAnsi="Arial" w:cs="Arial"/>
          <w:sz w:val="22"/>
          <w:szCs w:val="22"/>
        </w:rPr>
        <w:t xml:space="preserve"> </w:t>
      </w:r>
      <w:r w:rsidR="00544B1D">
        <w:rPr>
          <w:rFonts w:ascii="Arial" w:hAnsi="Arial" w:cs="Arial"/>
          <w:sz w:val="22"/>
          <w:szCs w:val="22"/>
        </w:rPr>
        <w:t xml:space="preserve">to the list of service branches included in the </w:t>
      </w:r>
      <w:r w:rsidR="0045796B" w:rsidRPr="00CD5D75">
        <w:rPr>
          <w:rFonts w:ascii="Arial" w:hAnsi="Arial" w:cs="Arial"/>
          <w:sz w:val="22"/>
          <w:szCs w:val="22"/>
        </w:rPr>
        <w:t>state statute</w:t>
      </w:r>
      <w:r w:rsidR="00544B1D">
        <w:rPr>
          <w:rFonts w:ascii="Arial" w:hAnsi="Arial" w:cs="Arial"/>
          <w:sz w:val="22"/>
          <w:szCs w:val="22"/>
        </w:rPr>
        <w:t>s</w:t>
      </w:r>
      <w:r w:rsidR="0045796B" w:rsidRPr="00CD5D75">
        <w:rPr>
          <w:rFonts w:ascii="Arial" w:hAnsi="Arial" w:cs="Arial"/>
          <w:sz w:val="22"/>
          <w:szCs w:val="22"/>
        </w:rPr>
        <w:t xml:space="preserve"> </w:t>
      </w:r>
      <w:r w:rsidR="00544B1D">
        <w:rPr>
          <w:rFonts w:ascii="Arial" w:hAnsi="Arial" w:cs="Arial"/>
          <w:sz w:val="22"/>
          <w:szCs w:val="22"/>
        </w:rPr>
        <w:t>and laws</w:t>
      </w:r>
      <w:r w:rsidR="002102A9">
        <w:rPr>
          <w:rFonts w:ascii="Arial" w:hAnsi="Arial" w:cs="Arial"/>
          <w:sz w:val="22"/>
          <w:szCs w:val="22"/>
        </w:rPr>
        <w:t xml:space="preserve"> as covered under the Compact</w:t>
      </w:r>
      <w:r w:rsidR="0045796B" w:rsidRPr="00CD5D75">
        <w:rPr>
          <w:rFonts w:ascii="Arial" w:hAnsi="Arial" w:cs="Arial"/>
          <w:sz w:val="22"/>
          <w:szCs w:val="22"/>
        </w:rPr>
        <w:t xml:space="preserve">. They will provide an update at the ABM. They did report today that 13 states have added Space Force at this time. The </w:t>
      </w:r>
      <w:r w:rsidR="00E87BED" w:rsidRPr="00CD5D75">
        <w:rPr>
          <w:rFonts w:ascii="Arial" w:hAnsi="Arial" w:cs="Arial"/>
          <w:sz w:val="22"/>
          <w:szCs w:val="22"/>
        </w:rPr>
        <w:t>C</w:t>
      </w:r>
      <w:r w:rsidR="0045796B" w:rsidRPr="00CD5D75">
        <w:rPr>
          <w:rFonts w:ascii="Arial" w:hAnsi="Arial" w:cs="Arial"/>
          <w:sz w:val="22"/>
          <w:szCs w:val="22"/>
        </w:rPr>
        <w:t>ommission will be asked to add Space Force to the R</w:t>
      </w:r>
      <w:r w:rsidR="00E95C90">
        <w:rPr>
          <w:rFonts w:ascii="Arial" w:hAnsi="Arial" w:cs="Arial"/>
          <w:sz w:val="22"/>
          <w:szCs w:val="22"/>
        </w:rPr>
        <w:t>ules</w:t>
      </w:r>
      <w:r w:rsidR="0045796B" w:rsidRPr="00CD5D75">
        <w:rPr>
          <w:rFonts w:ascii="Arial" w:hAnsi="Arial" w:cs="Arial"/>
          <w:sz w:val="22"/>
          <w:szCs w:val="22"/>
        </w:rPr>
        <w:t>.</w:t>
      </w:r>
    </w:p>
    <w:p w14:paraId="6C86D489" w14:textId="77777777" w:rsidR="0045796B" w:rsidRPr="00CD5D75" w:rsidRDefault="0045796B" w:rsidP="00EA0C52">
      <w:pPr>
        <w:tabs>
          <w:tab w:val="left" w:pos="900"/>
        </w:tabs>
        <w:rPr>
          <w:rFonts w:ascii="Arial" w:hAnsi="Arial" w:cs="Arial"/>
          <w:sz w:val="22"/>
          <w:szCs w:val="22"/>
        </w:rPr>
      </w:pPr>
    </w:p>
    <w:p w14:paraId="4A7BF185" w14:textId="42C8774E" w:rsidR="004F4C1E" w:rsidRPr="00014686" w:rsidRDefault="003D10A8" w:rsidP="005A2212">
      <w:pPr>
        <w:pStyle w:val="ListParagraph"/>
        <w:numPr>
          <w:ilvl w:val="0"/>
          <w:numId w:val="6"/>
        </w:numPr>
        <w:tabs>
          <w:tab w:val="left" w:pos="900"/>
        </w:tabs>
        <w:ind w:left="0" w:firstLine="0"/>
        <w:rPr>
          <w:rFonts w:ascii="Arial" w:hAnsi="Arial" w:cs="Arial"/>
          <w:sz w:val="22"/>
          <w:szCs w:val="22"/>
        </w:rPr>
      </w:pPr>
      <w:r w:rsidRPr="00CD5D75">
        <w:rPr>
          <w:rFonts w:ascii="Arial" w:hAnsi="Arial" w:cs="Arial"/>
          <w:sz w:val="22"/>
          <w:szCs w:val="22"/>
        </w:rPr>
        <w:t>Commissioner</w:t>
      </w:r>
      <w:r w:rsidR="0045796B" w:rsidRPr="00CD5D75">
        <w:rPr>
          <w:rFonts w:ascii="Arial" w:hAnsi="Arial" w:cs="Arial"/>
          <w:sz w:val="22"/>
          <w:szCs w:val="22"/>
        </w:rPr>
        <w:t xml:space="preserve"> McLaughlin asked</w:t>
      </w:r>
      <w:r w:rsidR="00014686">
        <w:rPr>
          <w:rFonts w:ascii="Arial" w:hAnsi="Arial" w:cs="Arial"/>
          <w:sz w:val="22"/>
          <w:szCs w:val="22"/>
        </w:rPr>
        <w:t>,</w:t>
      </w:r>
      <w:r w:rsidR="009E64E8" w:rsidRPr="00CD5D75">
        <w:rPr>
          <w:rFonts w:ascii="Arial" w:hAnsi="Arial" w:cs="Arial"/>
          <w:sz w:val="22"/>
          <w:szCs w:val="22"/>
        </w:rPr>
        <w:t xml:space="preserve"> </w:t>
      </w:r>
      <w:r w:rsidR="00014686">
        <w:rPr>
          <w:rFonts w:ascii="Arial" w:hAnsi="Arial" w:cs="Arial"/>
          <w:sz w:val="22"/>
          <w:szCs w:val="22"/>
        </w:rPr>
        <w:t>“</w:t>
      </w:r>
      <w:r w:rsidR="009D4C04" w:rsidRPr="00CD5D75">
        <w:rPr>
          <w:rFonts w:ascii="Arial" w:hAnsi="Arial" w:cs="Arial"/>
          <w:sz w:val="22"/>
          <w:szCs w:val="22"/>
        </w:rPr>
        <w:t>i</w:t>
      </w:r>
      <w:r w:rsidR="0045796B" w:rsidRPr="00CD5D75">
        <w:rPr>
          <w:rFonts w:ascii="Arial" w:hAnsi="Arial" w:cs="Arial"/>
          <w:sz w:val="22"/>
          <w:szCs w:val="22"/>
        </w:rPr>
        <w:t>f the</w:t>
      </w:r>
      <w:r w:rsidR="0022645C">
        <w:rPr>
          <w:rFonts w:ascii="Arial" w:hAnsi="Arial" w:cs="Arial"/>
          <w:sz w:val="22"/>
          <w:szCs w:val="22"/>
        </w:rPr>
        <w:t xml:space="preserve"> </w:t>
      </w:r>
      <w:r w:rsidR="001420B2">
        <w:rPr>
          <w:rFonts w:ascii="Arial" w:hAnsi="Arial" w:cs="Arial"/>
          <w:sz w:val="22"/>
          <w:szCs w:val="22"/>
        </w:rPr>
        <w:t>DoD is trying to get Space Force added, might</w:t>
      </w:r>
      <w:r w:rsidR="00014686">
        <w:rPr>
          <w:rFonts w:ascii="Arial" w:hAnsi="Arial" w:cs="Arial"/>
          <w:sz w:val="22"/>
          <w:szCs w:val="22"/>
        </w:rPr>
        <w:t xml:space="preserve"> that also be an appropriate time to make the citation correction for the states that have not already done so?” </w:t>
      </w:r>
      <w:r w:rsidR="00A25090" w:rsidRPr="00014686">
        <w:rPr>
          <w:rFonts w:ascii="Arial" w:hAnsi="Arial" w:cs="Arial"/>
          <w:sz w:val="22"/>
          <w:szCs w:val="22"/>
        </w:rPr>
        <w:t>Commissioner</w:t>
      </w:r>
      <w:r w:rsidR="0045796B" w:rsidRPr="00014686">
        <w:rPr>
          <w:rFonts w:ascii="Arial" w:hAnsi="Arial" w:cs="Arial"/>
          <w:sz w:val="22"/>
          <w:szCs w:val="22"/>
        </w:rPr>
        <w:t xml:space="preserve"> Jackson </w:t>
      </w:r>
      <w:r w:rsidR="00014686">
        <w:rPr>
          <w:rFonts w:ascii="Arial" w:hAnsi="Arial" w:cs="Arial"/>
          <w:sz w:val="22"/>
          <w:szCs w:val="22"/>
        </w:rPr>
        <w:t>answered</w:t>
      </w:r>
      <w:r w:rsidR="00A25090" w:rsidRPr="00014686">
        <w:rPr>
          <w:rFonts w:ascii="Arial" w:hAnsi="Arial" w:cs="Arial"/>
          <w:sz w:val="22"/>
          <w:szCs w:val="22"/>
        </w:rPr>
        <w:t xml:space="preserve"> that</w:t>
      </w:r>
      <w:r w:rsidR="0045796B" w:rsidRPr="00014686">
        <w:rPr>
          <w:rFonts w:ascii="Arial" w:hAnsi="Arial" w:cs="Arial"/>
          <w:sz w:val="22"/>
          <w:szCs w:val="22"/>
        </w:rPr>
        <w:t xml:space="preserve"> many states may</w:t>
      </w:r>
      <w:r w:rsidR="00970AAA">
        <w:rPr>
          <w:rFonts w:ascii="Arial" w:hAnsi="Arial" w:cs="Arial"/>
          <w:sz w:val="22"/>
          <w:szCs w:val="22"/>
        </w:rPr>
        <w:t xml:space="preserve"> choose that course of action.</w:t>
      </w:r>
      <w:r w:rsidR="00B5415F" w:rsidRPr="00014686">
        <w:rPr>
          <w:rFonts w:ascii="Arial" w:hAnsi="Arial" w:cs="Arial"/>
          <w:sz w:val="22"/>
          <w:szCs w:val="22"/>
        </w:rPr>
        <w:t xml:space="preserve"> </w:t>
      </w:r>
      <w:r w:rsidR="00A25090" w:rsidRPr="00014686">
        <w:rPr>
          <w:rFonts w:ascii="Arial" w:hAnsi="Arial" w:cs="Arial"/>
          <w:sz w:val="22"/>
          <w:szCs w:val="22"/>
        </w:rPr>
        <w:t>She added e</w:t>
      </w:r>
      <w:r w:rsidR="0045796B" w:rsidRPr="00014686">
        <w:rPr>
          <w:rFonts w:ascii="Arial" w:hAnsi="Arial" w:cs="Arial"/>
          <w:sz w:val="22"/>
          <w:szCs w:val="22"/>
        </w:rPr>
        <w:t xml:space="preserve">very </w:t>
      </w:r>
      <w:r w:rsidR="00A25090" w:rsidRPr="00014686">
        <w:rPr>
          <w:rFonts w:ascii="Arial" w:hAnsi="Arial" w:cs="Arial"/>
          <w:sz w:val="22"/>
          <w:szCs w:val="22"/>
        </w:rPr>
        <w:t>state will handle this differently.</w:t>
      </w:r>
      <w:r w:rsidR="004F4C1E" w:rsidRPr="00014686">
        <w:rPr>
          <w:rFonts w:ascii="Arial" w:hAnsi="Arial" w:cs="Arial"/>
          <w:sz w:val="22"/>
          <w:szCs w:val="22"/>
        </w:rPr>
        <w:t xml:space="preserve"> </w:t>
      </w:r>
      <w:r w:rsidR="0045796B" w:rsidRPr="00014686">
        <w:rPr>
          <w:rFonts w:ascii="Arial" w:hAnsi="Arial" w:cs="Arial"/>
          <w:sz w:val="22"/>
          <w:szCs w:val="22"/>
        </w:rPr>
        <w:t>Commissioner Bullard</w:t>
      </w:r>
      <w:r w:rsidR="004F4C1E" w:rsidRPr="00014686">
        <w:rPr>
          <w:rFonts w:ascii="Arial" w:hAnsi="Arial" w:cs="Arial"/>
          <w:sz w:val="22"/>
          <w:szCs w:val="22"/>
        </w:rPr>
        <w:t xml:space="preserve"> and Commissioner McLaughlin</w:t>
      </w:r>
      <w:r w:rsidR="0045796B" w:rsidRPr="00014686">
        <w:rPr>
          <w:rFonts w:ascii="Arial" w:hAnsi="Arial" w:cs="Arial"/>
          <w:sz w:val="22"/>
          <w:szCs w:val="22"/>
        </w:rPr>
        <w:t xml:space="preserve"> </w:t>
      </w:r>
      <w:r w:rsidR="00B5415F" w:rsidRPr="00014686">
        <w:rPr>
          <w:rFonts w:ascii="Arial" w:hAnsi="Arial" w:cs="Arial"/>
          <w:sz w:val="22"/>
          <w:szCs w:val="22"/>
        </w:rPr>
        <w:t>voiced</w:t>
      </w:r>
      <w:r w:rsidR="0045796B" w:rsidRPr="00014686">
        <w:rPr>
          <w:rFonts w:ascii="Arial" w:hAnsi="Arial" w:cs="Arial"/>
          <w:sz w:val="22"/>
          <w:szCs w:val="22"/>
        </w:rPr>
        <w:t xml:space="preserve"> </w:t>
      </w:r>
      <w:r w:rsidR="004F4C1E" w:rsidRPr="00014686">
        <w:rPr>
          <w:rFonts w:ascii="Arial" w:hAnsi="Arial" w:cs="Arial"/>
          <w:sz w:val="22"/>
          <w:szCs w:val="22"/>
        </w:rPr>
        <w:t xml:space="preserve">their </w:t>
      </w:r>
      <w:r w:rsidR="0045796B" w:rsidRPr="00014686">
        <w:rPr>
          <w:rFonts w:ascii="Arial" w:hAnsi="Arial" w:cs="Arial"/>
          <w:sz w:val="22"/>
          <w:szCs w:val="22"/>
        </w:rPr>
        <w:t>agree</w:t>
      </w:r>
      <w:r w:rsidR="00B5415F" w:rsidRPr="00014686">
        <w:rPr>
          <w:rFonts w:ascii="Arial" w:hAnsi="Arial" w:cs="Arial"/>
          <w:sz w:val="22"/>
          <w:szCs w:val="22"/>
        </w:rPr>
        <w:t>ment</w:t>
      </w:r>
      <w:r w:rsidR="0045796B" w:rsidRPr="00014686">
        <w:rPr>
          <w:rFonts w:ascii="Arial" w:hAnsi="Arial" w:cs="Arial"/>
          <w:sz w:val="22"/>
          <w:szCs w:val="22"/>
        </w:rPr>
        <w:t xml:space="preserve"> with </w:t>
      </w:r>
      <w:r w:rsidR="00A25090" w:rsidRPr="00014686">
        <w:rPr>
          <w:rFonts w:ascii="Arial" w:hAnsi="Arial" w:cs="Arial"/>
          <w:sz w:val="22"/>
          <w:szCs w:val="22"/>
        </w:rPr>
        <w:t>Commissioner</w:t>
      </w:r>
      <w:r w:rsidR="0045796B" w:rsidRPr="00014686">
        <w:rPr>
          <w:rFonts w:ascii="Arial" w:hAnsi="Arial" w:cs="Arial"/>
          <w:sz w:val="22"/>
          <w:szCs w:val="22"/>
        </w:rPr>
        <w:t xml:space="preserve"> Jackso</w:t>
      </w:r>
      <w:r w:rsidR="004F4C1E" w:rsidRPr="00014686">
        <w:rPr>
          <w:rFonts w:ascii="Arial" w:hAnsi="Arial" w:cs="Arial"/>
          <w:sz w:val="22"/>
          <w:szCs w:val="22"/>
        </w:rPr>
        <w:t>n.</w:t>
      </w:r>
    </w:p>
    <w:p w14:paraId="4392F660" w14:textId="77777777" w:rsidR="004F4C1E" w:rsidRPr="00CD5D75" w:rsidRDefault="004F4C1E" w:rsidP="004F4C1E">
      <w:pPr>
        <w:pStyle w:val="ListParagraph"/>
        <w:tabs>
          <w:tab w:val="left" w:pos="900"/>
        </w:tabs>
        <w:ind w:left="0"/>
        <w:rPr>
          <w:rFonts w:ascii="Arial" w:hAnsi="Arial" w:cs="Arial"/>
          <w:b/>
          <w:bCs/>
          <w:sz w:val="22"/>
          <w:szCs w:val="22"/>
        </w:rPr>
      </w:pPr>
    </w:p>
    <w:p w14:paraId="5DDA0690" w14:textId="66E39333" w:rsidR="000F308B" w:rsidRPr="00CD5D75" w:rsidRDefault="000F308B" w:rsidP="004F4C1E">
      <w:pPr>
        <w:pStyle w:val="ListParagraph"/>
        <w:tabs>
          <w:tab w:val="left" w:pos="900"/>
        </w:tabs>
        <w:ind w:left="0"/>
        <w:rPr>
          <w:rFonts w:ascii="Arial" w:hAnsi="Arial" w:cs="Arial"/>
          <w:b/>
          <w:bCs/>
          <w:sz w:val="22"/>
          <w:szCs w:val="22"/>
        </w:rPr>
      </w:pPr>
      <w:r w:rsidRPr="00CD5D75">
        <w:rPr>
          <w:rFonts w:ascii="Arial" w:hAnsi="Arial" w:cs="Arial"/>
          <w:b/>
          <w:bCs/>
          <w:sz w:val="22"/>
          <w:szCs w:val="22"/>
        </w:rPr>
        <w:t>ITEM 5 – OTHER BUSINESS AND ANNOUNCEMENTS</w:t>
      </w:r>
    </w:p>
    <w:p w14:paraId="2207884B" w14:textId="77777777" w:rsidR="0045796B" w:rsidRPr="00CD5D75" w:rsidRDefault="0045796B" w:rsidP="00EA0C52">
      <w:pPr>
        <w:tabs>
          <w:tab w:val="left" w:pos="900"/>
        </w:tabs>
        <w:rPr>
          <w:rFonts w:ascii="Arial" w:hAnsi="Arial" w:cs="Arial"/>
          <w:sz w:val="22"/>
          <w:szCs w:val="22"/>
        </w:rPr>
      </w:pPr>
    </w:p>
    <w:p w14:paraId="44B4AA5D" w14:textId="767FEDB8" w:rsidR="0045796B" w:rsidRPr="00CD5D75" w:rsidRDefault="0045796B" w:rsidP="00EA0C52">
      <w:pPr>
        <w:pStyle w:val="ListParagraph"/>
        <w:numPr>
          <w:ilvl w:val="0"/>
          <w:numId w:val="6"/>
        </w:numPr>
        <w:tabs>
          <w:tab w:val="left" w:pos="900"/>
        </w:tabs>
        <w:ind w:left="0" w:firstLine="0"/>
        <w:rPr>
          <w:rFonts w:ascii="Arial" w:hAnsi="Arial" w:cs="Arial"/>
          <w:sz w:val="22"/>
          <w:szCs w:val="22"/>
        </w:rPr>
      </w:pPr>
      <w:r w:rsidRPr="00CD5D75">
        <w:rPr>
          <w:rFonts w:ascii="Arial" w:hAnsi="Arial" w:cs="Arial"/>
          <w:sz w:val="22"/>
          <w:szCs w:val="22"/>
        </w:rPr>
        <w:t>C</w:t>
      </w:r>
      <w:r w:rsidR="00084343" w:rsidRPr="00CD5D75">
        <w:rPr>
          <w:rFonts w:ascii="Arial" w:hAnsi="Arial" w:cs="Arial"/>
          <w:sz w:val="22"/>
          <w:szCs w:val="22"/>
        </w:rPr>
        <w:t xml:space="preserve">ommissioner </w:t>
      </w:r>
      <w:r w:rsidRPr="00CD5D75">
        <w:rPr>
          <w:rFonts w:ascii="Arial" w:hAnsi="Arial" w:cs="Arial"/>
          <w:sz w:val="22"/>
          <w:szCs w:val="22"/>
        </w:rPr>
        <w:t xml:space="preserve">Jackson </w:t>
      </w:r>
      <w:r w:rsidR="004B12E8" w:rsidRPr="00CD5D75">
        <w:rPr>
          <w:rFonts w:ascii="Arial" w:hAnsi="Arial" w:cs="Arial"/>
          <w:sz w:val="22"/>
          <w:szCs w:val="22"/>
        </w:rPr>
        <w:t xml:space="preserve">reviewed the upcoming end-of-year deadline with </w:t>
      </w:r>
      <w:r w:rsidR="00EA0C52" w:rsidRPr="00CD5D75">
        <w:rPr>
          <w:rFonts w:ascii="Arial" w:hAnsi="Arial" w:cs="Arial"/>
          <w:sz w:val="22"/>
          <w:szCs w:val="22"/>
        </w:rPr>
        <w:t xml:space="preserve">the </w:t>
      </w:r>
      <w:r w:rsidR="00592776" w:rsidRPr="00CD5D75">
        <w:rPr>
          <w:rFonts w:ascii="Arial" w:hAnsi="Arial" w:cs="Arial"/>
          <w:sz w:val="22"/>
          <w:szCs w:val="22"/>
        </w:rPr>
        <w:t>group.</w:t>
      </w:r>
      <w:r w:rsidRPr="00CD5D75">
        <w:rPr>
          <w:rFonts w:ascii="Arial" w:hAnsi="Arial" w:cs="Arial"/>
          <w:sz w:val="22"/>
          <w:szCs w:val="22"/>
        </w:rPr>
        <w:t xml:space="preserve"> She asked for any new topics</w:t>
      </w:r>
      <w:r w:rsidR="004B12E8" w:rsidRPr="00CD5D75">
        <w:rPr>
          <w:rFonts w:ascii="Arial" w:hAnsi="Arial" w:cs="Arial"/>
          <w:sz w:val="22"/>
          <w:szCs w:val="22"/>
        </w:rPr>
        <w:t>,</w:t>
      </w:r>
      <w:r w:rsidRPr="00CD5D75">
        <w:rPr>
          <w:rFonts w:ascii="Arial" w:hAnsi="Arial" w:cs="Arial"/>
          <w:sz w:val="22"/>
          <w:szCs w:val="22"/>
        </w:rPr>
        <w:t xml:space="preserve"> questions</w:t>
      </w:r>
      <w:r w:rsidR="004B12E8" w:rsidRPr="00CD5D75">
        <w:rPr>
          <w:rFonts w:ascii="Arial" w:hAnsi="Arial" w:cs="Arial"/>
          <w:sz w:val="22"/>
          <w:szCs w:val="22"/>
        </w:rPr>
        <w:t>, or comments</w:t>
      </w:r>
      <w:r w:rsidR="003D10A8" w:rsidRPr="00CD5D75">
        <w:rPr>
          <w:rFonts w:ascii="Arial" w:hAnsi="Arial" w:cs="Arial"/>
          <w:sz w:val="22"/>
          <w:szCs w:val="22"/>
        </w:rPr>
        <w:t>.</w:t>
      </w:r>
      <w:r w:rsidRPr="00CD5D75">
        <w:rPr>
          <w:rFonts w:ascii="Arial" w:hAnsi="Arial" w:cs="Arial"/>
          <w:sz w:val="22"/>
          <w:szCs w:val="22"/>
        </w:rPr>
        <w:t xml:space="preserve"> </w:t>
      </w:r>
      <w:r w:rsidR="003D10A8" w:rsidRPr="00CD5D75">
        <w:rPr>
          <w:rFonts w:ascii="Arial" w:hAnsi="Arial" w:cs="Arial"/>
          <w:sz w:val="22"/>
          <w:szCs w:val="22"/>
        </w:rPr>
        <w:t>There were no additional comments.</w:t>
      </w:r>
    </w:p>
    <w:p w14:paraId="236054ED" w14:textId="77777777" w:rsidR="007B7600" w:rsidRPr="00CD5D75" w:rsidRDefault="007B7600" w:rsidP="00EA0C52">
      <w:pPr>
        <w:tabs>
          <w:tab w:val="left" w:pos="900"/>
        </w:tabs>
        <w:rPr>
          <w:rFonts w:ascii="Arial" w:hAnsi="Arial" w:cs="Arial"/>
          <w:sz w:val="22"/>
          <w:szCs w:val="22"/>
        </w:rPr>
      </w:pPr>
    </w:p>
    <w:p w14:paraId="18638055" w14:textId="1D1AACB5" w:rsidR="00EF65C5" w:rsidRPr="00CD5D75" w:rsidRDefault="00EF65C5" w:rsidP="00EA0C52">
      <w:pPr>
        <w:tabs>
          <w:tab w:val="left" w:pos="900"/>
        </w:tabs>
        <w:rPr>
          <w:rFonts w:ascii="Arial" w:hAnsi="Arial" w:cs="Arial"/>
          <w:b/>
          <w:bCs/>
          <w:sz w:val="22"/>
          <w:szCs w:val="22"/>
        </w:rPr>
      </w:pPr>
      <w:r w:rsidRPr="00CD5D75">
        <w:rPr>
          <w:rFonts w:ascii="Arial" w:hAnsi="Arial" w:cs="Arial"/>
          <w:b/>
          <w:bCs/>
          <w:sz w:val="22"/>
          <w:szCs w:val="22"/>
        </w:rPr>
        <w:t xml:space="preserve">ITEM </w:t>
      </w:r>
      <w:r w:rsidR="00582A4D" w:rsidRPr="00CD5D75">
        <w:rPr>
          <w:rFonts w:ascii="Arial" w:hAnsi="Arial" w:cs="Arial"/>
          <w:b/>
          <w:bCs/>
          <w:sz w:val="22"/>
          <w:szCs w:val="22"/>
        </w:rPr>
        <w:t>7</w:t>
      </w:r>
      <w:r w:rsidRPr="00CD5D75">
        <w:rPr>
          <w:rFonts w:ascii="Arial" w:hAnsi="Arial" w:cs="Arial"/>
          <w:b/>
          <w:bCs/>
          <w:sz w:val="22"/>
          <w:szCs w:val="22"/>
        </w:rPr>
        <w:t xml:space="preserve"> – ADJOURNMENT</w:t>
      </w:r>
    </w:p>
    <w:p w14:paraId="74293F1C" w14:textId="77777777" w:rsidR="00CD38C7" w:rsidRPr="00CD5D75" w:rsidRDefault="00CD38C7" w:rsidP="00EA0C52">
      <w:pPr>
        <w:tabs>
          <w:tab w:val="left" w:pos="900"/>
        </w:tabs>
        <w:rPr>
          <w:rFonts w:ascii="Arial" w:hAnsi="Arial" w:cs="Arial"/>
          <w:b/>
          <w:bCs/>
          <w:sz w:val="22"/>
          <w:szCs w:val="22"/>
        </w:rPr>
      </w:pPr>
    </w:p>
    <w:p w14:paraId="58D79ECA" w14:textId="2B2A7F84" w:rsidR="00CD38C7" w:rsidRPr="00CD5D75" w:rsidRDefault="00CD38C7" w:rsidP="00EA0C52">
      <w:pPr>
        <w:pStyle w:val="ListParagraph"/>
        <w:numPr>
          <w:ilvl w:val="0"/>
          <w:numId w:val="6"/>
        </w:numPr>
        <w:tabs>
          <w:tab w:val="left" w:pos="900"/>
        </w:tabs>
        <w:ind w:left="0" w:firstLine="0"/>
        <w:rPr>
          <w:rFonts w:ascii="Arial" w:hAnsi="Arial" w:cs="Arial"/>
          <w:sz w:val="22"/>
          <w:szCs w:val="22"/>
        </w:rPr>
      </w:pPr>
      <w:r w:rsidRPr="00CD5D75">
        <w:rPr>
          <w:rFonts w:ascii="Arial" w:hAnsi="Arial" w:cs="Arial"/>
          <w:sz w:val="22"/>
          <w:szCs w:val="22"/>
        </w:rPr>
        <w:t xml:space="preserve">The meeting was adjourned at </w:t>
      </w:r>
      <w:r w:rsidR="007B7600" w:rsidRPr="00CD5D75">
        <w:rPr>
          <w:rFonts w:ascii="Arial" w:hAnsi="Arial" w:cs="Arial"/>
          <w:sz w:val="22"/>
          <w:szCs w:val="22"/>
        </w:rPr>
        <w:t>4:07</w:t>
      </w:r>
      <w:r w:rsidR="009541D4" w:rsidRPr="00CD5D75">
        <w:rPr>
          <w:rFonts w:ascii="Arial" w:hAnsi="Arial" w:cs="Arial"/>
          <w:sz w:val="22"/>
          <w:szCs w:val="22"/>
        </w:rPr>
        <w:t xml:space="preserve"> </w:t>
      </w:r>
      <w:r w:rsidR="006D69CC" w:rsidRPr="00CD5D75">
        <w:rPr>
          <w:rFonts w:ascii="Arial" w:hAnsi="Arial" w:cs="Arial"/>
          <w:sz w:val="22"/>
          <w:szCs w:val="22"/>
        </w:rPr>
        <w:t>P</w:t>
      </w:r>
      <w:r w:rsidR="009541D4" w:rsidRPr="00CD5D75">
        <w:rPr>
          <w:rFonts w:ascii="Arial" w:hAnsi="Arial" w:cs="Arial"/>
          <w:sz w:val="22"/>
          <w:szCs w:val="22"/>
        </w:rPr>
        <w:t>M</w:t>
      </w:r>
      <w:r w:rsidRPr="00CD5D75">
        <w:rPr>
          <w:rFonts w:ascii="Arial" w:hAnsi="Arial" w:cs="Arial"/>
          <w:sz w:val="22"/>
          <w:szCs w:val="22"/>
        </w:rPr>
        <w:t xml:space="preserve"> ET.</w:t>
      </w:r>
    </w:p>
    <w:p w14:paraId="7C6A0CF1" w14:textId="2D9CCF67" w:rsidR="00DF5F81" w:rsidRPr="00CD5D75" w:rsidRDefault="00DF5F81" w:rsidP="00EA0C52">
      <w:pPr>
        <w:tabs>
          <w:tab w:val="left" w:pos="900"/>
        </w:tabs>
        <w:rPr>
          <w:rFonts w:ascii="Arial" w:hAnsi="Arial" w:cs="Arial"/>
          <w:sz w:val="22"/>
          <w:szCs w:val="22"/>
        </w:rPr>
      </w:pPr>
    </w:p>
    <w:p w14:paraId="73CD779C" w14:textId="77777777" w:rsidR="00DF5F81" w:rsidRPr="00CD5D75" w:rsidRDefault="00DF5F81" w:rsidP="00EA0C52">
      <w:pPr>
        <w:tabs>
          <w:tab w:val="left" w:pos="900"/>
        </w:tabs>
        <w:rPr>
          <w:rFonts w:ascii="Arial" w:hAnsi="Arial" w:cs="Arial"/>
          <w:sz w:val="22"/>
          <w:szCs w:val="22"/>
        </w:rPr>
      </w:pPr>
    </w:p>
    <w:sectPr w:rsidR="00DF5F81" w:rsidRPr="00CD5D75" w:rsidSect="00BB53F5">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720" w:left="720" w:header="15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B49B" w14:textId="77777777" w:rsidR="00AD6D5A" w:rsidRDefault="00AD6D5A" w:rsidP="004F367F">
      <w:r>
        <w:separator/>
      </w:r>
    </w:p>
  </w:endnote>
  <w:endnote w:type="continuationSeparator" w:id="0">
    <w:p w14:paraId="38B4F507" w14:textId="77777777" w:rsidR="00AD6D5A" w:rsidRDefault="00AD6D5A" w:rsidP="004F367F">
      <w:r>
        <w:continuationSeparator/>
      </w:r>
    </w:p>
  </w:endnote>
  <w:endnote w:type="continuationNotice" w:id="1">
    <w:p w14:paraId="680DDA1C" w14:textId="77777777" w:rsidR="00AD6D5A" w:rsidRDefault="00AD6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1799" w14:textId="77777777" w:rsidR="00207E7E" w:rsidRDefault="00207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E32" w14:textId="77777777" w:rsidR="00207E7E" w:rsidRDefault="00207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E153" w14:textId="77777777" w:rsidR="0005752A" w:rsidRDefault="0005752A">
    <w:pPr>
      <w:pStyle w:val="Footer"/>
    </w:pPr>
    <w:r>
      <w:rPr>
        <w:noProof/>
      </w:rPr>
      <w:drawing>
        <wp:anchor distT="0" distB="0" distL="114300" distR="114300" simplePos="0" relativeHeight="251657728" behindDoc="1" locked="0" layoutInCell="1" allowOverlap="1" wp14:anchorId="56E8EFC8" wp14:editId="4143B9E0">
          <wp:simplePos x="0" y="0"/>
          <wp:positionH relativeFrom="page">
            <wp:align>left</wp:align>
          </wp:positionH>
          <wp:positionV relativeFrom="page">
            <wp:align>bottom</wp:align>
          </wp:positionV>
          <wp:extent cx="8217408" cy="990600"/>
          <wp:effectExtent l="0" t="0" r="12700" b="0"/>
          <wp:wrapNone/>
          <wp:docPr id="2" name="Picture 2" descr="Macintosh HD:Users:tcarroll:Desktop:MIC3:Stationery:MIC3_Letterhead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carroll:Desktop:MIC3:Stationery:MIC3_Letterhead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7408" cy="990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1878" w14:textId="77777777" w:rsidR="00AD6D5A" w:rsidRDefault="00AD6D5A" w:rsidP="004F367F">
      <w:r>
        <w:separator/>
      </w:r>
    </w:p>
  </w:footnote>
  <w:footnote w:type="continuationSeparator" w:id="0">
    <w:p w14:paraId="5029194A" w14:textId="77777777" w:rsidR="00AD6D5A" w:rsidRDefault="00AD6D5A" w:rsidP="004F367F">
      <w:r>
        <w:continuationSeparator/>
      </w:r>
    </w:p>
  </w:footnote>
  <w:footnote w:type="continuationNotice" w:id="1">
    <w:p w14:paraId="7219FA83" w14:textId="77777777" w:rsidR="00AD6D5A" w:rsidRDefault="00AD6D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5D11" w14:textId="77777777" w:rsidR="00207E7E" w:rsidRDefault="00207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301948"/>
      <w:docPartObj>
        <w:docPartGallery w:val="Watermarks"/>
        <w:docPartUnique/>
      </w:docPartObj>
    </w:sdtPr>
    <w:sdtEndPr/>
    <w:sdtContent>
      <w:p w14:paraId="41BE7090" w14:textId="22A1AEF0" w:rsidR="00207E7E" w:rsidRDefault="00472780">
        <w:pPr>
          <w:pStyle w:val="Header"/>
        </w:pPr>
        <w:r>
          <w:rPr>
            <w:noProof/>
          </w:rPr>
        </w:r>
        <w:r w:rsidR="00472780">
          <w:rPr>
            <w:noProof/>
          </w:rPr>
          <w:pict w14:anchorId="5F4D7C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F027" w14:textId="7EA6EC8A" w:rsidR="003A3F83" w:rsidRDefault="003A3F83">
    <w:pPr>
      <w:pStyle w:val="Header"/>
    </w:pPr>
    <w:r>
      <w:rPr>
        <w:noProof/>
      </w:rPr>
      <w:drawing>
        <wp:anchor distT="0" distB="0" distL="114300" distR="114300" simplePos="0" relativeHeight="251656704" behindDoc="1" locked="0" layoutInCell="1" allowOverlap="1" wp14:anchorId="5F6D93DE" wp14:editId="09CEA051">
          <wp:simplePos x="0" y="0"/>
          <wp:positionH relativeFrom="page">
            <wp:align>left</wp:align>
          </wp:positionH>
          <wp:positionV relativeFrom="page">
            <wp:align>top</wp:align>
          </wp:positionV>
          <wp:extent cx="7772400" cy="14330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Theresa_Carroll:2015 NASHVILLE:2015_Leadership_Council_Binder-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43308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Tfu1cg4/P9E281" int2:id="34bne1Gx">
      <int2:state int2:value="Rejected" int2:type="LegacyProofing"/>
    </int2:textHash>
    <int2:textHash int2:hashCode="P+3yBF2m5INyJ1" int2:id="DBNq4c9X">
      <int2:state int2:value="Rejected" int2:type="LegacyProofing"/>
    </int2:textHash>
    <int2:textHash int2:hashCode="W+6ZZC7zP+jBLM" int2:id="l6rO8Ea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1D2D"/>
    <w:multiLevelType w:val="hybridMultilevel"/>
    <w:tmpl w:val="0E8A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5023E"/>
    <w:multiLevelType w:val="hybridMultilevel"/>
    <w:tmpl w:val="452AB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C54241"/>
    <w:multiLevelType w:val="hybridMultilevel"/>
    <w:tmpl w:val="107E0FF8"/>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 w15:restartNumberingAfterBreak="0">
    <w:nsid w:val="35F65AEC"/>
    <w:multiLevelType w:val="hybridMultilevel"/>
    <w:tmpl w:val="D2A8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C62F8"/>
    <w:multiLevelType w:val="hybridMultilevel"/>
    <w:tmpl w:val="31CCC590"/>
    <w:lvl w:ilvl="0" w:tplc="98E032F2">
      <w:start w:val="1"/>
      <w:numFmt w:val="decimal"/>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40C5D"/>
    <w:multiLevelType w:val="hybridMultilevel"/>
    <w:tmpl w:val="079EA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13885"/>
    <w:multiLevelType w:val="multilevel"/>
    <w:tmpl w:val="03C03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5416E04"/>
    <w:multiLevelType w:val="hybridMultilevel"/>
    <w:tmpl w:val="2566289E"/>
    <w:lvl w:ilvl="0" w:tplc="98E032F2">
      <w:start w:val="1"/>
      <w:numFmt w:val="decimal"/>
      <w:lvlText w:val="%1."/>
      <w:lvlJc w:val="left"/>
      <w:pPr>
        <w:ind w:left="720" w:hanging="72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235F0"/>
    <w:multiLevelType w:val="hybridMultilevel"/>
    <w:tmpl w:val="F7A412B0"/>
    <w:lvl w:ilvl="0" w:tplc="98E032F2">
      <w:start w:val="1"/>
      <w:numFmt w:val="decimal"/>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D1F60"/>
    <w:multiLevelType w:val="multilevel"/>
    <w:tmpl w:val="A2A05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5959416">
    <w:abstractNumId w:val="3"/>
  </w:num>
  <w:num w:numId="2" w16cid:durableId="24215163">
    <w:abstractNumId w:val="2"/>
  </w:num>
  <w:num w:numId="3" w16cid:durableId="1775510816">
    <w:abstractNumId w:val="5"/>
  </w:num>
  <w:num w:numId="4" w16cid:durableId="784271213">
    <w:abstractNumId w:val="6"/>
  </w:num>
  <w:num w:numId="5" w16cid:durableId="1255473182">
    <w:abstractNumId w:val="9"/>
  </w:num>
  <w:num w:numId="6" w16cid:durableId="2022268895">
    <w:abstractNumId w:val="7"/>
  </w:num>
  <w:num w:numId="7" w16cid:durableId="1893426281">
    <w:abstractNumId w:val="4"/>
  </w:num>
  <w:num w:numId="8" w16cid:durableId="226841754">
    <w:abstractNumId w:val="8"/>
  </w:num>
  <w:num w:numId="9" w16cid:durableId="1381591181">
    <w:abstractNumId w:val="1"/>
  </w:num>
  <w:num w:numId="10" w16cid:durableId="1065833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19"/>
    <w:rsid w:val="000000D6"/>
    <w:rsid w:val="000026FE"/>
    <w:rsid w:val="00002775"/>
    <w:rsid w:val="000027ED"/>
    <w:rsid w:val="00007534"/>
    <w:rsid w:val="00011450"/>
    <w:rsid w:val="00011880"/>
    <w:rsid w:val="00011AE9"/>
    <w:rsid w:val="00011EFE"/>
    <w:rsid w:val="00012578"/>
    <w:rsid w:val="00014686"/>
    <w:rsid w:val="0001716F"/>
    <w:rsid w:val="00023326"/>
    <w:rsid w:val="000248D8"/>
    <w:rsid w:val="00025341"/>
    <w:rsid w:val="00025D12"/>
    <w:rsid w:val="00025F5E"/>
    <w:rsid w:val="00030672"/>
    <w:rsid w:val="00031F3A"/>
    <w:rsid w:val="00034B9F"/>
    <w:rsid w:val="00035AC4"/>
    <w:rsid w:val="000370C8"/>
    <w:rsid w:val="00037587"/>
    <w:rsid w:val="00037FB6"/>
    <w:rsid w:val="000401AC"/>
    <w:rsid w:val="00041346"/>
    <w:rsid w:val="00041DF2"/>
    <w:rsid w:val="000424E2"/>
    <w:rsid w:val="00042513"/>
    <w:rsid w:val="0004389D"/>
    <w:rsid w:val="000440E1"/>
    <w:rsid w:val="00046F1B"/>
    <w:rsid w:val="00047D35"/>
    <w:rsid w:val="00050380"/>
    <w:rsid w:val="000514A8"/>
    <w:rsid w:val="000514C0"/>
    <w:rsid w:val="00053553"/>
    <w:rsid w:val="00053D50"/>
    <w:rsid w:val="00054FB3"/>
    <w:rsid w:val="000559D1"/>
    <w:rsid w:val="000562CF"/>
    <w:rsid w:val="0005752A"/>
    <w:rsid w:val="00057E0B"/>
    <w:rsid w:val="000648DC"/>
    <w:rsid w:val="000650C2"/>
    <w:rsid w:val="0006574B"/>
    <w:rsid w:val="000660F3"/>
    <w:rsid w:val="00066505"/>
    <w:rsid w:val="00066AE6"/>
    <w:rsid w:val="00070C92"/>
    <w:rsid w:val="00070E13"/>
    <w:rsid w:val="00074B53"/>
    <w:rsid w:val="00076132"/>
    <w:rsid w:val="000833C5"/>
    <w:rsid w:val="00084343"/>
    <w:rsid w:val="000852D3"/>
    <w:rsid w:val="000855B8"/>
    <w:rsid w:val="000855D6"/>
    <w:rsid w:val="00085CD4"/>
    <w:rsid w:val="00086DD2"/>
    <w:rsid w:val="00090C00"/>
    <w:rsid w:val="000910C3"/>
    <w:rsid w:val="00091925"/>
    <w:rsid w:val="0009209B"/>
    <w:rsid w:val="00093A9E"/>
    <w:rsid w:val="00093C41"/>
    <w:rsid w:val="00095B3A"/>
    <w:rsid w:val="00097B90"/>
    <w:rsid w:val="000A21FC"/>
    <w:rsid w:val="000A3CDE"/>
    <w:rsid w:val="000A3FA2"/>
    <w:rsid w:val="000A4A9E"/>
    <w:rsid w:val="000A6FC0"/>
    <w:rsid w:val="000B128D"/>
    <w:rsid w:val="000B2DA8"/>
    <w:rsid w:val="000B544E"/>
    <w:rsid w:val="000C0534"/>
    <w:rsid w:val="000C1661"/>
    <w:rsid w:val="000C2C26"/>
    <w:rsid w:val="000D0D52"/>
    <w:rsid w:val="000D2633"/>
    <w:rsid w:val="000D327D"/>
    <w:rsid w:val="000D5877"/>
    <w:rsid w:val="000D6D18"/>
    <w:rsid w:val="000D7F5C"/>
    <w:rsid w:val="000E0D0E"/>
    <w:rsid w:val="000E0D7A"/>
    <w:rsid w:val="000E1BD9"/>
    <w:rsid w:val="000E3159"/>
    <w:rsid w:val="000E385A"/>
    <w:rsid w:val="000E3D8E"/>
    <w:rsid w:val="000E4071"/>
    <w:rsid w:val="000E418C"/>
    <w:rsid w:val="000E4704"/>
    <w:rsid w:val="000E53A3"/>
    <w:rsid w:val="000E54F7"/>
    <w:rsid w:val="000E672C"/>
    <w:rsid w:val="000E7D5B"/>
    <w:rsid w:val="000F20AE"/>
    <w:rsid w:val="000F308B"/>
    <w:rsid w:val="000F37F3"/>
    <w:rsid w:val="000F3BF6"/>
    <w:rsid w:val="000F3DAE"/>
    <w:rsid w:val="000F5067"/>
    <w:rsid w:val="000F5BEA"/>
    <w:rsid w:val="000F6EA9"/>
    <w:rsid w:val="000F7437"/>
    <w:rsid w:val="00100F2F"/>
    <w:rsid w:val="00101378"/>
    <w:rsid w:val="00101BDB"/>
    <w:rsid w:val="00102371"/>
    <w:rsid w:val="00102720"/>
    <w:rsid w:val="0010378A"/>
    <w:rsid w:val="00103F5B"/>
    <w:rsid w:val="00106679"/>
    <w:rsid w:val="00112F0F"/>
    <w:rsid w:val="00113381"/>
    <w:rsid w:val="00113A9C"/>
    <w:rsid w:val="00114083"/>
    <w:rsid w:val="001140E8"/>
    <w:rsid w:val="0011418D"/>
    <w:rsid w:val="00114537"/>
    <w:rsid w:val="00114F2B"/>
    <w:rsid w:val="00117F8D"/>
    <w:rsid w:val="0012077B"/>
    <w:rsid w:val="00124AD3"/>
    <w:rsid w:val="00125BD5"/>
    <w:rsid w:val="0012633B"/>
    <w:rsid w:val="0013051F"/>
    <w:rsid w:val="00131566"/>
    <w:rsid w:val="0013170C"/>
    <w:rsid w:val="00131870"/>
    <w:rsid w:val="0013227C"/>
    <w:rsid w:val="00132780"/>
    <w:rsid w:val="00133671"/>
    <w:rsid w:val="001336EB"/>
    <w:rsid w:val="001337E2"/>
    <w:rsid w:val="001358EB"/>
    <w:rsid w:val="00136787"/>
    <w:rsid w:val="001371EC"/>
    <w:rsid w:val="001374AC"/>
    <w:rsid w:val="0013784B"/>
    <w:rsid w:val="001420B2"/>
    <w:rsid w:val="00143791"/>
    <w:rsid w:val="00143BC7"/>
    <w:rsid w:val="00144146"/>
    <w:rsid w:val="00144C12"/>
    <w:rsid w:val="00145CB1"/>
    <w:rsid w:val="00146CE7"/>
    <w:rsid w:val="0014776E"/>
    <w:rsid w:val="00150ADA"/>
    <w:rsid w:val="001520C5"/>
    <w:rsid w:val="001526DD"/>
    <w:rsid w:val="00153766"/>
    <w:rsid w:val="00154B2D"/>
    <w:rsid w:val="00163DCB"/>
    <w:rsid w:val="00165068"/>
    <w:rsid w:val="001668FC"/>
    <w:rsid w:val="00166DD3"/>
    <w:rsid w:val="001677F6"/>
    <w:rsid w:val="00167A44"/>
    <w:rsid w:val="00172593"/>
    <w:rsid w:val="0017278D"/>
    <w:rsid w:val="00172D30"/>
    <w:rsid w:val="00173F92"/>
    <w:rsid w:val="00175CA6"/>
    <w:rsid w:val="00176784"/>
    <w:rsid w:val="00181BA1"/>
    <w:rsid w:val="00184ED9"/>
    <w:rsid w:val="00191979"/>
    <w:rsid w:val="001952B0"/>
    <w:rsid w:val="00196570"/>
    <w:rsid w:val="001A0418"/>
    <w:rsid w:val="001A05F4"/>
    <w:rsid w:val="001A0B9A"/>
    <w:rsid w:val="001A0EA4"/>
    <w:rsid w:val="001A162A"/>
    <w:rsid w:val="001A1ABC"/>
    <w:rsid w:val="001A3244"/>
    <w:rsid w:val="001A4222"/>
    <w:rsid w:val="001A4EFC"/>
    <w:rsid w:val="001A6C10"/>
    <w:rsid w:val="001A75EB"/>
    <w:rsid w:val="001B00AA"/>
    <w:rsid w:val="001B2DAE"/>
    <w:rsid w:val="001B590B"/>
    <w:rsid w:val="001B72E9"/>
    <w:rsid w:val="001C2298"/>
    <w:rsid w:val="001C2D4D"/>
    <w:rsid w:val="001C40DE"/>
    <w:rsid w:val="001C76C1"/>
    <w:rsid w:val="001C7B7F"/>
    <w:rsid w:val="001D03AC"/>
    <w:rsid w:val="001D303D"/>
    <w:rsid w:val="001D4A1B"/>
    <w:rsid w:val="001D6517"/>
    <w:rsid w:val="001D65F4"/>
    <w:rsid w:val="001D716E"/>
    <w:rsid w:val="001E205A"/>
    <w:rsid w:val="001E2964"/>
    <w:rsid w:val="001F00B9"/>
    <w:rsid w:val="001F04D6"/>
    <w:rsid w:val="001F2320"/>
    <w:rsid w:val="002002A9"/>
    <w:rsid w:val="00201E1C"/>
    <w:rsid w:val="002042EE"/>
    <w:rsid w:val="00204C56"/>
    <w:rsid w:val="00204DC8"/>
    <w:rsid w:val="0020724C"/>
    <w:rsid w:val="002078B3"/>
    <w:rsid w:val="00207E7E"/>
    <w:rsid w:val="002102A9"/>
    <w:rsid w:val="00210FEE"/>
    <w:rsid w:val="00212EE7"/>
    <w:rsid w:val="00220727"/>
    <w:rsid w:val="002209F6"/>
    <w:rsid w:val="002212CB"/>
    <w:rsid w:val="002223EA"/>
    <w:rsid w:val="00222940"/>
    <w:rsid w:val="00222BE4"/>
    <w:rsid w:val="00222EEF"/>
    <w:rsid w:val="00223262"/>
    <w:rsid w:val="0022600B"/>
    <w:rsid w:val="0022645C"/>
    <w:rsid w:val="00226733"/>
    <w:rsid w:val="00227B7D"/>
    <w:rsid w:val="002308B7"/>
    <w:rsid w:val="00230AFF"/>
    <w:rsid w:val="00230CCA"/>
    <w:rsid w:val="0023252A"/>
    <w:rsid w:val="00232CC3"/>
    <w:rsid w:val="00233377"/>
    <w:rsid w:val="0023425B"/>
    <w:rsid w:val="00234407"/>
    <w:rsid w:val="00235E6F"/>
    <w:rsid w:val="002408E0"/>
    <w:rsid w:val="002428CE"/>
    <w:rsid w:val="00242F1C"/>
    <w:rsid w:val="00243776"/>
    <w:rsid w:val="00243AA3"/>
    <w:rsid w:val="00244812"/>
    <w:rsid w:val="00245203"/>
    <w:rsid w:val="0024583C"/>
    <w:rsid w:val="00245C4B"/>
    <w:rsid w:val="00247400"/>
    <w:rsid w:val="00250EDF"/>
    <w:rsid w:val="00251BBE"/>
    <w:rsid w:val="00255C10"/>
    <w:rsid w:val="00255F3E"/>
    <w:rsid w:val="00256782"/>
    <w:rsid w:val="0025734D"/>
    <w:rsid w:val="002576C6"/>
    <w:rsid w:val="0026259B"/>
    <w:rsid w:val="002631A0"/>
    <w:rsid w:val="0026348D"/>
    <w:rsid w:val="00264883"/>
    <w:rsid w:val="00271DBA"/>
    <w:rsid w:val="00273BA1"/>
    <w:rsid w:val="00273CC7"/>
    <w:rsid w:val="00276011"/>
    <w:rsid w:val="002811E4"/>
    <w:rsid w:val="00283886"/>
    <w:rsid w:val="00284D86"/>
    <w:rsid w:val="002850D2"/>
    <w:rsid w:val="00286886"/>
    <w:rsid w:val="002909F1"/>
    <w:rsid w:val="00292657"/>
    <w:rsid w:val="002929CE"/>
    <w:rsid w:val="00292EBB"/>
    <w:rsid w:val="00295629"/>
    <w:rsid w:val="00295C07"/>
    <w:rsid w:val="00295E8A"/>
    <w:rsid w:val="0029631D"/>
    <w:rsid w:val="00296C45"/>
    <w:rsid w:val="00296D8E"/>
    <w:rsid w:val="002973CC"/>
    <w:rsid w:val="002A42B8"/>
    <w:rsid w:val="002A4955"/>
    <w:rsid w:val="002A55AC"/>
    <w:rsid w:val="002A64D2"/>
    <w:rsid w:val="002B13EA"/>
    <w:rsid w:val="002B1F9E"/>
    <w:rsid w:val="002B2D7D"/>
    <w:rsid w:val="002B30D9"/>
    <w:rsid w:val="002B3B3E"/>
    <w:rsid w:val="002B5E1E"/>
    <w:rsid w:val="002C0267"/>
    <w:rsid w:val="002C172D"/>
    <w:rsid w:val="002C36B1"/>
    <w:rsid w:val="002C371C"/>
    <w:rsid w:val="002C3C55"/>
    <w:rsid w:val="002C5D88"/>
    <w:rsid w:val="002C6F3E"/>
    <w:rsid w:val="002D2ED7"/>
    <w:rsid w:val="002D49BC"/>
    <w:rsid w:val="002D4F95"/>
    <w:rsid w:val="002D59B0"/>
    <w:rsid w:val="002D6EC9"/>
    <w:rsid w:val="002D7645"/>
    <w:rsid w:val="002E10F6"/>
    <w:rsid w:val="002E3AED"/>
    <w:rsid w:val="002E7FAE"/>
    <w:rsid w:val="002F4342"/>
    <w:rsid w:val="002F630F"/>
    <w:rsid w:val="002F708A"/>
    <w:rsid w:val="0030091E"/>
    <w:rsid w:val="003046DB"/>
    <w:rsid w:val="00306B9A"/>
    <w:rsid w:val="003076D5"/>
    <w:rsid w:val="00313222"/>
    <w:rsid w:val="00314B90"/>
    <w:rsid w:val="0031536F"/>
    <w:rsid w:val="00316FFD"/>
    <w:rsid w:val="0031719C"/>
    <w:rsid w:val="0032016F"/>
    <w:rsid w:val="00321653"/>
    <w:rsid w:val="00322034"/>
    <w:rsid w:val="003233E1"/>
    <w:rsid w:val="00327531"/>
    <w:rsid w:val="0033148C"/>
    <w:rsid w:val="00334B05"/>
    <w:rsid w:val="0033516B"/>
    <w:rsid w:val="0033575F"/>
    <w:rsid w:val="00336DAB"/>
    <w:rsid w:val="0033765F"/>
    <w:rsid w:val="0034044F"/>
    <w:rsid w:val="00347F6C"/>
    <w:rsid w:val="00350669"/>
    <w:rsid w:val="003523CB"/>
    <w:rsid w:val="003547C7"/>
    <w:rsid w:val="0035582D"/>
    <w:rsid w:val="003563B1"/>
    <w:rsid w:val="003568E5"/>
    <w:rsid w:val="0036052F"/>
    <w:rsid w:val="00360682"/>
    <w:rsid w:val="003613C2"/>
    <w:rsid w:val="00361F86"/>
    <w:rsid w:val="0036240C"/>
    <w:rsid w:val="00363F22"/>
    <w:rsid w:val="0036593B"/>
    <w:rsid w:val="003676F3"/>
    <w:rsid w:val="00370EDB"/>
    <w:rsid w:val="00372E66"/>
    <w:rsid w:val="0037396B"/>
    <w:rsid w:val="00373EB0"/>
    <w:rsid w:val="00374126"/>
    <w:rsid w:val="003772B2"/>
    <w:rsid w:val="00377450"/>
    <w:rsid w:val="00377899"/>
    <w:rsid w:val="00377B8B"/>
    <w:rsid w:val="00380629"/>
    <w:rsid w:val="003829CF"/>
    <w:rsid w:val="00382ACB"/>
    <w:rsid w:val="00383067"/>
    <w:rsid w:val="00390037"/>
    <w:rsid w:val="00390183"/>
    <w:rsid w:val="003902DD"/>
    <w:rsid w:val="003915AE"/>
    <w:rsid w:val="00393E19"/>
    <w:rsid w:val="0039417C"/>
    <w:rsid w:val="00397F40"/>
    <w:rsid w:val="003A09CE"/>
    <w:rsid w:val="003A0E4D"/>
    <w:rsid w:val="003A128A"/>
    <w:rsid w:val="003A1AB3"/>
    <w:rsid w:val="003A3F83"/>
    <w:rsid w:val="003A55CF"/>
    <w:rsid w:val="003A66A8"/>
    <w:rsid w:val="003B0833"/>
    <w:rsid w:val="003B1114"/>
    <w:rsid w:val="003B33BC"/>
    <w:rsid w:val="003B4FBB"/>
    <w:rsid w:val="003C0A00"/>
    <w:rsid w:val="003C0DB4"/>
    <w:rsid w:val="003C1CA6"/>
    <w:rsid w:val="003C60AD"/>
    <w:rsid w:val="003C6543"/>
    <w:rsid w:val="003C7113"/>
    <w:rsid w:val="003C7117"/>
    <w:rsid w:val="003C7347"/>
    <w:rsid w:val="003C7A7E"/>
    <w:rsid w:val="003D10A8"/>
    <w:rsid w:val="003D34DF"/>
    <w:rsid w:val="003D3BAA"/>
    <w:rsid w:val="003D5F6B"/>
    <w:rsid w:val="003D65DD"/>
    <w:rsid w:val="003D73A7"/>
    <w:rsid w:val="003D7EA4"/>
    <w:rsid w:val="003E0C08"/>
    <w:rsid w:val="003E4518"/>
    <w:rsid w:val="003E7616"/>
    <w:rsid w:val="003F08D9"/>
    <w:rsid w:val="003F0DDB"/>
    <w:rsid w:val="003F1508"/>
    <w:rsid w:val="003F20EF"/>
    <w:rsid w:val="00402D7C"/>
    <w:rsid w:val="00403CD2"/>
    <w:rsid w:val="00406C52"/>
    <w:rsid w:val="004115B2"/>
    <w:rsid w:val="004131A4"/>
    <w:rsid w:val="0041587B"/>
    <w:rsid w:val="004161A8"/>
    <w:rsid w:val="00416CAF"/>
    <w:rsid w:val="00416F37"/>
    <w:rsid w:val="00422988"/>
    <w:rsid w:val="00422FCA"/>
    <w:rsid w:val="00426171"/>
    <w:rsid w:val="004316E9"/>
    <w:rsid w:val="00431C29"/>
    <w:rsid w:val="004332A5"/>
    <w:rsid w:val="004346F4"/>
    <w:rsid w:val="00436587"/>
    <w:rsid w:val="00437AA4"/>
    <w:rsid w:val="00440350"/>
    <w:rsid w:val="004414E1"/>
    <w:rsid w:val="0044705A"/>
    <w:rsid w:val="0044758B"/>
    <w:rsid w:val="0044768D"/>
    <w:rsid w:val="00447B4A"/>
    <w:rsid w:val="00447C9E"/>
    <w:rsid w:val="004510E7"/>
    <w:rsid w:val="004520CF"/>
    <w:rsid w:val="00452410"/>
    <w:rsid w:val="004531AD"/>
    <w:rsid w:val="004569B9"/>
    <w:rsid w:val="0045796B"/>
    <w:rsid w:val="00461166"/>
    <w:rsid w:val="0046368C"/>
    <w:rsid w:val="00464600"/>
    <w:rsid w:val="00465A96"/>
    <w:rsid w:val="00472780"/>
    <w:rsid w:val="00473CF5"/>
    <w:rsid w:val="00473E7C"/>
    <w:rsid w:val="00474087"/>
    <w:rsid w:val="004747B4"/>
    <w:rsid w:val="0047557B"/>
    <w:rsid w:val="00476289"/>
    <w:rsid w:val="004778B0"/>
    <w:rsid w:val="004813D4"/>
    <w:rsid w:val="00485697"/>
    <w:rsid w:val="00487A80"/>
    <w:rsid w:val="00494B73"/>
    <w:rsid w:val="00497A9D"/>
    <w:rsid w:val="004A0C80"/>
    <w:rsid w:val="004A1E12"/>
    <w:rsid w:val="004A234D"/>
    <w:rsid w:val="004A3873"/>
    <w:rsid w:val="004A5F63"/>
    <w:rsid w:val="004A6D32"/>
    <w:rsid w:val="004B12E8"/>
    <w:rsid w:val="004B15A6"/>
    <w:rsid w:val="004B22A6"/>
    <w:rsid w:val="004B2400"/>
    <w:rsid w:val="004B2EDA"/>
    <w:rsid w:val="004B3C89"/>
    <w:rsid w:val="004B3EEC"/>
    <w:rsid w:val="004C0623"/>
    <w:rsid w:val="004C06E3"/>
    <w:rsid w:val="004C0EB7"/>
    <w:rsid w:val="004C34B0"/>
    <w:rsid w:val="004C3704"/>
    <w:rsid w:val="004C5942"/>
    <w:rsid w:val="004C5CE4"/>
    <w:rsid w:val="004C7331"/>
    <w:rsid w:val="004D1387"/>
    <w:rsid w:val="004D4442"/>
    <w:rsid w:val="004D6442"/>
    <w:rsid w:val="004D7AFC"/>
    <w:rsid w:val="004E1D2D"/>
    <w:rsid w:val="004E4ADC"/>
    <w:rsid w:val="004E54E1"/>
    <w:rsid w:val="004E6384"/>
    <w:rsid w:val="004F0FB3"/>
    <w:rsid w:val="004F12BF"/>
    <w:rsid w:val="004F2044"/>
    <w:rsid w:val="004F367F"/>
    <w:rsid w:val="004F4C1E"/>
    <w:rsid w:val="004F4C75"/>
    <w:rsid w:val="005006EC"/>
    <w:rsid w:val="00503613"/>
    <w:rsid w:val="005042A2"/>
    <w:rsid w:val="00504C40"/>
    <w:rsid w:val="005057AE"/>
    <w:rsid w:val="00505985"/>
    <w:rsid w:val="00506FEC"/>
    <w:rsid w:val="00510AD8"/>
    <w:rsid w:val="005114DD"/>
    <w:rsid w:val="0051159E"/>
    <w:rsid w:val="00512542"/>
    <w:rsid w:val="00512BFC"/>
    <w:rsid w:val="005205E4"/>
    <w:rsid w:val="005217AA"/>
    <w:rsid w:val="005236D4"/>
    <w:rsid w:val="005245F0"/>
    <w:rsid w:val="00524696"/>
    <w:rsid w:val="0052481B"/>
    <w:rsid w:val="00527081"/>
    <w:rsid w:val="0052766F"/>
    <w:rsid w:val="005305E2"/>
    <w:rsid w:val="00533992"/>
    <w:rsid w:val="00534278"/>
    <w:rsid w:val="00536439"/>
    <w:rsid w:val="00537B8D"/>
    <w:rsid w:val="00541A1D"/>
    <w:rsid w:val="00541B1D"/>
    <w:rsid w:val="005427B8"/>
    <w:rsid w:val="005444FC"/>
    <w:rsid w:val="00544B1D"/>
    <w:rsid w:val="00545088"/>
    <w:rsid w:val="00545A24"/>
    <w:rsid w:val="00545B70"/>
    <w:rsid w:val="0054626B"/>
    <w:rsid w:val="00551450"/>
    <w:rsid w:val="00551CE6"/>
    <w:rsid w:val="0055254A"/>
    <w:rsid w:val="00552C4F"/>
    <w:rsid w:val="005530A1"/>
    <w:rsid w:val="0055408B"/>
    <w:rsid w:val="00554E86"/>
    <w:rsid w:val="00555BC6"/>
    <w:rsid w:val="00556593"/>
    <w:rsid w:val="00560AF2"/>
    <w:rsid w:val="00560F6D"/>
    <w:rsid w:val="005610A5"/>
    <w:rsid w:val="00562664"/>
    <w:rsid w:val="005628E4"/>
    <w:rsid w:val="00563457"/>
    <w:rsid w:val="00563D5C"/>
    <w:rsid w:val="005644C5"/>
    <w:rsid w:val="00564C4A"/>
    <w:rsid w:val="0056575F"/>
    <w:rsid w:val="00565BAB"/>
    <w:rsid w:val="00567128"/>
    <w:rsid w:val="00574E4F"/>
    <w:rsid w:val="005753A8"/>
    <w:rsid w:val="005812A8"/>
    <w:rsid w:val="00581AE7"/>
    <w:rsid w:val="00582157"/>
    <w:rsid w:val="00582622"/>
    <w:rsid w:val="00582A0B"/>
    <w:rsid w:val="00582A4D"/>
    <w:rsid w:val="00583F66"/>
    <w:rsid w:val="00586A65"/>
    <w:rsid w:val="0058718E"/>
    <w:rsid w:val="00591A2A"/>
    <w:rsid w:val="00592776"/>
    <w:rsid w:val="00592FD4"/>
    <w:rsid w:val="00594558"/>
    <w:rsid w:val="00594CBF"/>
    <w:rsid w:val="00595E50"/>
    <w:rsid w:val="00596B81"/>
    <w:rsid w:val="00596E8B"/>
    <w:rsid w:val="00597ADB"/>
    <w:rsid w:val="00597BC0"/>
    <w:rsid w:val="005A2212"/>
    <w:rsid w:val="005A2282"/>
    <w:rsid w:val="005A3D10"/>
    <w:rsid w:val="005A4706"/>
    <w:rsid w:val="005A5DF4"/>
    <w:rsid w:val="005A6363"/>
    <w:rsid w:val="005A6843"/>
    <w:rsid w:val="005A7BB6"/>
    <w:rsid w:val="005A7D66"/>
    <w:rsid w:val="005B116E"/>
    <w:rsid w:val="005B4247"/>
    <w:rsid w:val="005B4616"/>
    <w:rsid w:val="005B66A3"/>
    <w:rsid w:val="005B6F44"/>
    <w:rsid w:val="005B71AC"/>
    <w:rsid w:val="005B76EB"/>
    <w:rsid w:val="005B7B2B"/>
    <w:rsid w:val="005C00C0"/>
    <w:rsid w:val="005C0A12"/>
    <w:rsid w:val="005C19AD"/>
    <w:rsid w:val="005C2438"/>
    <w:rsid w:val="005C2AC0"/>
    <w:rsid w:val="005C2BA3"/>
    <w:rsid w:val="005C42BF"/>
    <w:rsid w:val="005D0448"/>
    <w:rsid w:val="005D0CAD"/>
    <w:rsid w:val="005E2182"/>
    <w:rsid w:val="005E3842"/>
    <w:rsid w:val="005E6666"/>
    <w:rsid w:val="005E6812"/>
    <w:rsid w:val="005E7B92"/>
    <w:rsid w:val="005F0B91"/>
    <w:rsid w:val="005F0FF8"/>
    <w:rsid w:val="005F11EB"/>
    <w:rsid w:val="005F33F8"/>
    <w:rsid w:val="005F3AE1"/>
    <w:rsid w:val="005F532E"/>
    <w:rsid w:val="005F5A8F"/>
    <w:rsid w:val="00601481"/>
    <w:rsid w:val="006023E3"/>
    <w:rsid w:val="00602EB5"/>
    <w:rsid w:val="006059DF"/>
    <w:rsid w:val="00606E27"/>
    <w:rsid w:val="00607A33"/>
    <w:rsid w:val="00611250"/>
    <w:rsid w:val="00611961"/>
    <w:rsid w:val="0061236C"/>
    <w:rsid w:val="00613756"/>
    <w:rsid w:val="006137B0"/>
    <w:rsid w:val="00614860"/>
    <w:rsid w:val="00614BA9"/>
    <w:rsid w:val="00615390"/>
    <w:rsid w:val="00622090"/>
    <w:rsid w:val="00625CD9"/>
    <w:rsid w:val="00626A3B"/>
    <w:rsid w:val="006272F7"/>
    <w:rsid w:val="0062754B"/>
    <w:rsid w:val="0062759E"/>
    <w:rsid w:val="00630044"/>
    <w:rsid w:val="00631C81"/>
    <w:rsid w:val="006332FC"/>
    <w:rsid w:val="00635A15"/>
    <w:rsid w:val="00635C40"/>
    <w:rsid w:val="00637E32"/>
    <w:rsid w:val="00640C7E"/>
    <w:rsid w:val="00641B41"/>
    <w:rsid w:val="0064273C"/>
    <w:rsid w:val="00643400"/>
    <w:rsid w:val="00647685"/>
    <w:rsid w:val="0065062F"/>
    <w:rsid w:val="00651190"/>
    <w:rsid w:val="006523E4"/>
    <w:rsid w:val="00652D2B"/>
    <w:rsid w:val="00653CD5"/>
    <w:rsid w:val="00654663"/>
    <w:rsid w:val="00655716"/>
    <w:rsid w:val="00655A66"/>
    <w:rsid w:val="00656751"/>
    <w:rsid w:val="006575F5"/>
    <w:rsid w:val="00661B30"/>
    <w:rsid w:val="00663DFE"/>
    <w:rsid w:val="006647D0"/>
    <w:rsid w:val="00665835"/>
    <w:rsid w:val="006674EB"/>
    <w:rsid w:val="006677F5"/>
    <w:rsid w:val="00667D4A"/>
    <w:rsid w:val="006714AB"/>
    <w:rsid w:val="00671FC1"/>
    <w:rsid w:val="00672EC5"/>
    <w:rsid w:val="00674C1E"/>
    <w:rsid w:val="006755D6"/>
    <w:rsid w:val="00676FCF"/>
    <w:rsid w:val="00680162"/>
    <w:rsid w:val="00682CBF"/>
    <w:rsid w:val="00685761"/>
    <w:rsid w:val="0068600E"/>
    <w:rsid w:val="00686104"/>
    <w:rsid w:val="0068738F"/>
    <w:rsid w:val="0068740A"/>
    <w:rsid w:val="00687443"/>
    <w:rsid w:val="0069111A"/>
    <w:rsid w:val="00693B74"/>
    <w:rsid w:val="006A3FA1"/>
    <w:rsid w:val="006A43EB"/>
    <w:rsid w:val="006A5559"/>
    <w:rsid w:val="006B45E4"/>
    <w:rsid w:val="006B6D23"/>
    <w:rsid w:val="006C152A"/>
    <w:rsid w:val="006C3261"/>
    <w:rsid w:val="006C3390"/>
    <w:rsid w:val="006C4BC7"/>
    <w:rsid w:val="006C506B"/>
    <w:rsid w:val="006C6DAD"/>
    <w:rsid w:val="006D0680"/>
    <w:rsid w:val="006D0D18"/>
    <w:rsid w:val="006D1A67"/>
    <w:rsid w:val="006D27FF"/>
    <w:rsid w:val="006D50A5"/>
    <w:rsid w:val="006D69CC"/>
    <w:rsid w:val="006D6EED"/>
    <w:rsid w:val="006E1480"/>
    <w:rsid w:val="006E398D"/>
    <w:rsid w:val="006E4842"/>
    <w:rsid w:val="006E5083"/>
    <w:rsid w:val="006F0903"/>
    <w:rsid w:val="006F4844"/>
    <w:rsid w:val="006F4DD8"/>
    <w:rsid w:val="006F4EF2"/>
    <w:rsid w:val="006F5899"/>
    <w:rsid w:val="006F5F3F"/>
    <w:rsid w:val="006F7D3C"/>
    <w:rsid w:val="0070070F"/>
    <w:rsid w:val="00702153"/>
    <w:rsid w:val="0070226D"/>
    <w:rsid w:val="007025D9"/>
    <w:rsid w:val="00704936"/>
    <w:rsid w:val="007064B5"/>
    <w:rsid w:val="00706E0A"/>
    <w:rsid w:val="0070780B"/>
    <w:rsid w:val="007079EF"/>
    <w:rsid w:val="0071210F"/>
    <w:rsid w:val="0071232B"/>
    <w:rsid w:val="00714348"/>
    <w:rsid w:val="00715C72"/>
    <w:rsid w:val="00716462"/>
    <w:rsid w:val="00722E2C"/>
    <w:rsid w:val="00726BCD"/>
    <w:rsid w:val="0073303E"/>
    <w:rsid w:val="00737E26"/>
    <w:rsid w:val="00740F73"/>
    <w:rsid w:val="0074128F"/>
    <w:rsid w:val="00741B23"/>
    <w:rsid w:val="00742066"/>
    <w:rsid w:val="00744215"/>
    <w:rsid w:val="00745248"/>
    <w:rsid w:val="00746567"/>
    <w:rsid w:val="0074713E"/>
    <w:rsid w:val="007476A8"/>
    <w:rsid w:val="0075173C"/>
    <w:rsid w:val="00752AA1"/>
    <w:rsid w:val="00752BEA"/>
    <w:rsid w:val="00753F76"/>
    <w:rsid w:val="0075585A"/>
    <w:rsid w:val="0075683B"/>
    <w:rsid w:val="00762AD3"/>
    <w:rsid w:val="00762CCB"/>
    <w:rsid w:val="00762F10"/>
    <w:rsid w:val="00765EE1"/>
    <w:rsid w:val="007662B9"/>
    <w:rsid w:val="007675C8"/>
    <w:rsid w:val="00774F56"/>
    <w:rsid w:val="007773C4"/>
    <w:rsid w:val="0078126D"/>
    <w:rsid w:val="0078289E"/>
    <w:rsid w:val="00784BA8"/>
    <w:rsid w:val="00786AED"/>
    <w:rsid w:val="00786FFB"/>
    <w:rsid w:val="007903F4"/>
    <w:rsid w:val="00791726"/>
    <w:rsid w:val="00791A00"/>
    <w:rsid w:val="00792FE9"/>
    <w:rsid w:val="00793A13"/>
    <w:rsid w:val="00794227"/>
    <w:rsid w:val="00796954"/>
    <w:rsid w:val="007978D7"/>
    <w:rsid w:val="00797C44"/>
    <w:rsid w:val="007A029B"/>
    <w:rsid w:val="007A161E"/>
    <w:rsid w:val="007A2EAF"/>
    <w:rsid w:val="007A661C"/>
    <w:rsid w:val="007B2AE8"/>
    <w:rsid w:val="007B5ED8"/>
    <w:rsid w:val="007B7600"/>
    <w:rsid w:val="007C00BC"/>
    <w:rsid w:val="007C07A1"/>
    <w:rsid w:val="007C1A03"/>
    <w:rsid w:val="007C7674"/>
    <w:rsid w:val="007C7D81"/>
    <w:rsid w:val="007D2184"/>
    <w:rsid w:val="007D33E2"/>
    <w:rsid w:val="007D35CC"/>
    <w:rsid w:val="007D41F2"/>
    <w:rsid w:val="007D4914"/>
    <w:rsid w:val="007D4C6E"/>
    <w:rsid w:val="007D55F6"/>
    <w:rsid w:val="007D5D56"/>
    <w:rsid w:val="007D6A32"/>
    <w:rsid w:val="007D6ADD"/>
    <w:rsid w:val="007E09A5"/>
    <w:rsid w:val="007E0FAC"/>
    <w:rsid w:val="007E1DB4"/>
    <w:rsid w:val="007E36E1"/>
    <w:rsid w:val="007E4FCB"/>
    <w:rsid w:val="007E5FEA"/>
    <w:rsid w:val="007E7693"/>
    <w:rsid w:val="007F13CE"/>
    <w:rsid w:val="007F42AC"/>
    <w:rsid w:val="007F46DC"/>
    <w:rsid w:val="007F6CB0"/>
    <w:rsid w:val="007F6CE1"/>
    <w:rsid w:val="007F7C36"/>
    <w:rsid w:val="008018F7"/>
    <w:rsid w:val="00802342"/>
    <w:rsid w:val="00805AB0"/>
    <w:rsid w:val="00805DA9"/>
    <w:rsid w:val="00806E99"/>
    <w:rsid w:val="0080775E"/>
    <w:rsid w:val="0081122C"/>
    <w:rsid w:val="0081225B"/>
    <w:rsid w:val="00812955"/>
    <w:rsid w:val="00813446"/>
    <w:rsid w:val="0081379B"/>
    <w:rsid w:val="00813A43"/>
    <w:rsid w:val="0081410E"/>
    <w:rsid w:val="00814182"/>
    <w:rsid w:val="008145E0"/>
    <w:rsid w:val="00814CDA"/>
    <w:rsid w:val="008165B1"/>
    <w:rsid w:val="00823785"/>
    <w:rsid w:val="00827A50"/>
    <w:rsid w:val="00831287"/>
    <w:rsid w:val="00831B5C"/>
    <w:rsid w:val="00833099"/>
    <w:rsid w:val="00834343"/>
    <w:rsid w:val="00834696"/>
    <w:rsid w:val="00836101"/>
    <w:rsid w:val="00837A26"/>
    <w:rsid w:val="00837F14"/>
    <w:rsid w:val="008402CB"/>
    <w:rsid w:val="00841517"/>
    <w:rsid w:val="00841A99"/>
    <w:rsid w:val="00842F10"/>
    <w:rsid w:val="00844D8D"/>
    <w:rsid w:val="00844EB5"/>
    <w:rsid w:val="00846501"/>
    <w:rsid w:val="008477AF"/>
    <w:rsid w:val="00847AD9"/>
    <w:rsid w:val="008510A9"/>
    <w:rsid w:val="008514C0"/>
    <w:rsid w:val="008523DA"/>
    <w:rsid w:val="008539CD"/>
    <w:rsid w:val="00854D57"/>
    <w:rsid w:val="00856601"/>
    <w:rsid w:val="00856823"/>
    <w:rsid w:val="00857160"/>
    <w:rsid w:val="00860647"/>
    <w:rsid w:val="0086070E"/>
    <w:rsid w:val="00861B17"/>
    <w:rsid w:val="008623A5"/>
    <w:rsid w:val="00863CD8"/>
    <w:rsid w:val="00867734"/>
    <w:rsid w:val="00870823"/>
    <w:rsid w:val="00870ED5"/>
    <w:rsid w:val="008717D2"/>
    <w:rsid w:val="00872033"/>
    <w:rsid w:val="00873F5E"/>
    <w:rsid w:val="00875335"/>
    <w:rsid w:val="00880530"/>
    <w:rsid w:val="00880A2B"/>
    <w:rsid w:val="00881A15"/>
    <w:rsid w:val="0088288C"/>
    <w:rsid w:val="0088616E"/>
    <w:rsid w:val="00886895"/>
    <w:rsid w:val="00890634"/>
    <w:rsid w:val="00890BC5"/>
    <w:rsid w:val="0089375B"/>
    <w:rsid w:val="00893E59"/>
    <w:rsid w:val="00894482"/>
    <w:rsid w:val="00895DC4"/>
    <w:rsid w:val="00896F64"/>
    <w:rsid w:val="008979A1"/>
    <w:rsid w:val="008A0C18"/>
    <w:rsid w:val="008A0E3A"/>
    <w:rsid w:val="008A3AC5"/>
    <w:rsid w:val="008A4383"/>
    <w:rsid w:val="008A451E"/>
    <w:rsid w:val="008B297B"/>
    <w:rsid w:val="008B2B49"/>
    <w:rsid w:val="008B3172"/>
    <w:rsid w:val="008B38BD"/>
    <w:rsid w:val="008B3A90"/>
    <w:rsid w:val="008C1492"/>
    <w:rsid w:val="008C393A"/>
    <w:rsid w:val="008C49B3"/>
    <w:rsid w:val="008C5276"/>
    <w:rsid w:val="008C5F8E"/>
    <w:rsid w:val="008D1B9A"/>
    <w:rsid w:val="008D1C3C"/>
    <w:rsid w:val="008D2EED"/>
    <w:rsid w:val="008D601A"/>
    <w:rsid w:val="008D74D2"/>
    <w:rsid w:val="008E2801"/>
    <w:rsid w:val="008E28DA"/>
    <w:rsid w:val="008E3634"/>
    <w:rsid w:val="008E3A3D"/>
    <w:rsid w:val="008E4049"/>
    <w:rsid w:val="008E49E1"/>
    <w:rsid w:val="008E4B48"/>
    <w:rsid w:val="008E4C9D"/>
    <w:rsid w:val="008E6412"/>
    <w:rsid w:val="008F1330"/>
    <w:rsid w:val="008F5D57"/>
    <w:rsid w:val="00900EC1"/>
    <w:rsid w:val="00901463"/>
    <w:rsid w:val="00902940"/>
    <w:rsid w:val="00902BF4"/>
    <w:rsid w:val="00905AB4"/>
    <w:rsid w:val="009108E4"/>
    <w:rsid w:val="009112FF"/>
    <w:rsid w:val="00911985"/>
    <w:rsid w:val="009258D2"/>
    <w:rsid w:val="009310E9"/>
    <w:rsid w:val="00932DA4"/>
    <w:rsid w:val="00933519"/>
    <w:rsid w:val="00934105"/>
    <w:rsid w:val="0093426A"/>
    <w:rsid w:val="00943419"/>
    <w:rsid w:val="009444D9"/>
    <w:rsid w:val="00946D69"/>
    <w:rsid w:val="009477C6"/>
    <w:rsid w:val="009511A0"/>
    <w:rsid w:val="00951E89"/>
    <w:rsid w:val="00952E48"/>
    <w:rsid w:val="00953C0B"/>
    <w:rsid w:val="009541D4"/>
    <w:rsid w:val="00954D0E"/>
    <w:rsid w:val="0095532F"/>
    <w:rsid w:val="009576E0"/>
    <w:rsid w:val="009601CC"/>
    <w:rsid w:val="009620D4"/>
    <w:rsid w:val="00962A52"/>
    <w:rsid w:val="00964133"/>
    <w:rsid w:val="00965558"/>
    <w:rsid w:val="0096574D"/>
    <w:rsid w:val="00970AAA"/>
    <w:rsid w:val="00970D13"/>
    <w:rsid w:val="00970D68"/>
    <w:rsid w:val="00971D96"/>
    <w:rsid w:val="0097228A"/>
    <w:rsid w:val="00972670"/>
    <w:rsid w:val="0097381B"/>
    <w:rsid w:val="00974F27"/>
    <w:rsid w:val="009751BF"/>
    <w:rsid w:val="00977453"/>
    <w:rsid w:val="00977BD3"/>
    <w:rsid w:val="00980083"/>
    <w:rsid w:val="00981166"/>
    <w:rsid w:val="00981502"/>
    <w:rsid w:val="00981622"/>
    <w:rsid w:val="00982CAE"/>
    <w:rsid w:val="0098528F"/>
    <w:rsid w:val="0098553A"/>
    <w:rsid w:val="0098584D"/>
    <w:rsid w:val="00990A98"/>
    <w:rsid w:val="0099289D"/>
    <w:rsid w:val="009941C5"/>
    <w:rsid w:val="00995C9E"/>
    <w:rsid w:val="009A0CA8"/>
    <w:rsid w:val="009A5CEA"/>
    <w:rsid w:val="009A631D"/>
    <w:rsid w:val="009A7B74"/>
    <w:rsid w:val="009B0A05"/>
    <w:rsid w:val="009B23F2"/>
    <w:rsid w:val="009B4D0D"/>
    <w:rsid w:val="009B7406"/>
    <w:rsid w:val="009C06AD"/>
    <w:rsid w:val="009C0E82"/>
    <w:rsid w:val="009C2488"/>
    <w:rsid w:val="009C4711"/>
    <w:rsid w:val="009C4A91"/>
    <w:rsid w:val="009C5499"/>
    <w:rsid w:val="009C628D"/>
    <w:rsid w:val="009C7D69"/>
    <w:rsid w:val="009D2053"/>
    <w:rsid w:val="009D288C"/>
    <w:rsid w:val="009D2C9E"/>
    <w:rsid w:val="009D4728"/>
    <w:rsid w:val="009D4C04"/>
    <w:rsid w:val="009D4CF4"/>
    <w:rsid w:val="009D4D42"/>
    <w:rsid w:val="009D4E95"/>
    <w:rsid w:val="009D518A"/>
    <w:rsid w:val="009D6965"/>
    <w:rsid w:val="009D6B60"/>
    <w:rsid w:val="009D78D6"/>
    <w:rsid w:val="009E16B8"/>
    <w:rsid w:val="009E17FA"/>
    <w:rsid w:val="009E26F0"/>
    <w:rsid w:val="009E2FF0"/>
    <w:rsid w:val="009E3346"/>
    <w:rsid w:val="009E3771"/>
    <w:rsid w:val="009E4010"/>
    <w:rsid w:val="009E5CA6"/>
    <w:rsid w:val="009E64E8"/>
    <w:rsid w:val="009E6B6A"/>
    <w:rsid w:val="009F516A"/>
    <w:rsid w:val="009F536B"/>
    <w:rsid w:val="009F55F8"/>
    <w:rsid w:val="009F604E"/>
    <w:rsid w:val="00A00B02"/>
    <w:rsid w:val="00A01E02"/>
    <w:rsid w:val="00A0590E"/>
    <w:rsid w:val="00A05DC8"/>
    <w:rsid w:val="00A072E7"/>
    <w:rsid w:val="00A11204"/>
    <w:rsid w:val="00A12987"/>
    <w:rsid w:val="00A12BD2"/>
    <w:rsid w:val="00A16D43"/>
    <w:rsid w:val="00A203FF"/>
    <w:rsid w:val="00A20C76"/>
    <w:rsid w:val="00A21AB0"/>
    <w:rsid w:val="00A2213F"/>
    <w:rsid w:val="00A222C9"/>
    <w:rsid w:val="00A24121"/>
    <w:rsid w:val="00A24E52"/>
    <w:rsid w:val="00A25090"/>
    <w:rsid w:val="00A27DB0"/>
    <w:rsid w:val="00A308FD"/>
    <w:rsid w:val="00A3093B"/>
    <w:rsid w:val="00A31A07"/>
    <w:rsid w:val="00A34DAD"/>
    <w:rsid w:val="00A354AF"/>
    <w:rsid w:val="00A367F9"/>
    <w:rsid w:val="00A403E2"/>
    <w:rsid w:val="00A40896"/>
    <w:rsid w:val="00A4162A"/>
    <w:rsid w:val="00A42311"/>
    <w:rsid w:val="00A42536"/>
    <w:rsid w:val="00A43D7C"/>
    <w:rsid w:val="00A4477B"/>
    <w:rsid w:val="00A459F5"/>
    <w:rsid w:val="00A47A3C"/>
    <w:rsid w:val="00A511CD"/>
    <w:rsid w:val="00A526E9"/>
    <w:rsid w:val="00A533FB"/>
    <w:rsid w:val="00A55D23"/>
    <w:rsid w:val="00A56A78"/>
    <w:rsid w:val="00A6323B"/>
    <w:rsid w:val="00A6370A"/>
    <w:rsid w:val="00A63F1C"/>
    <w:rsid w:val="00A6541D"/>
    <w:rsid w:val="00A655BA"/>
    <w:rsid w:val="00A6677C"/>
    <w:rsid w:val="00A678F2"/>
    <w:rsid w:val="00A67AA2"/>
    <w:rsid w:val="00A70C3E"/>
    <w:rsid w:val="00A71C1F"/>
    <w:rsid w:val="00A72706"/>
    <w:rsid w:val="00A72C6E"/>
    <w:rsid w:val="00A73440"/>
    <w:rsid w:val="00A74978"/>
    <w:rsid w:val="00A74B85"/>
    <w:rsid w:val="00A74EC2"/>
    <w:rsid w:val="00A74F2F"/>
    <w:rsid w:val="00A74F32"/>
    <w:rsid w:val="00A76050"/>
    <w:rsid w:val="00A76C0D"/>
    <w:rsid w:val="00A76DF4"/>
    <w:rsid w:val="00A8021E"/>
    <w:rsid w:val="00A81D0D"/>
    <w:rsid w:val="00A8401A"/>
    <w:rsid w:val="00A8538A"/>
    <w:rsid w:val="00A858B5"/>
    <w:rsid w:val="00A86517"/>
    <w:rsid w:val="00A86FEF"/>
    <w:rsid w:val="00A87D16"/>
    <w:rsid w:val="00A90315"/>
    <w:rsid w:val="00A909BD"/>
    <w:rsid w:val="00A96F2C"/>
    <w:rsid w:val="00A97849"/>
    <w:rsid w:val="00AA0D7C"/>
    <w:rsid w:val="00AA6AEB"/>
    <w:rsid w:val="00AB027F"/>
    <w:rsid w:val="00AB0611"/>
    <w:rsid w:val="00AB11D7"/>
    <w:rsid w:val="00AB2FFA"/>
    <w:rsid w:val="00AB3012"/>
    <w:rsid w:val="00AB49CA"/>
    <w:rsid w:val="00AB68F5"/>
    <w:rsid w:val="00AB6A38"/>
    <w:rsid w:val="00AC1618"/>
    <w:rsid w:val="00AC1D87"/>
    <w:rsid w:val="00AC4116"/>
    <w:rsid w:val="00AC4E6F"/>
    <w:rsid w:val="00AD1564"/>
    <w:rsid w:val="00AD2BA7"/>
    <w:rsid w:val="00AD4C4B"/>
    <w:rsid w:val="00AD6BC9"/>
    <w:rsid w:val="00AD6D5A"/>
    <w:rsid w:val="00AE0142"/>
    <w:rsid w:val="00AE1DDE"/>
    <w:rsid w:val="00AE21D0"/>
    <w:rsid w:val="00AE31D2"/>
    <w:rsid w:val="00AE5D0B"/>
    <w:rsid w:val="00AE5E3F"/>
    <w:rsid w:val="00AE5E78"/>
    <w:rsid w:val="00AE6FA1"/>
    <w:rsid w:val="00AE73E5"/>
    <w:rsid w:val="00AE7ED5"/>
    <w:rsid w:val="00AF0A6D"/>
    <w:rsid w:val="00AF1262"/>
    <w:rsid w:val="00AF143E"/>
    <w:rsid w:val="00AF1835"/>
    <w:rsid w:val="00AF1FAE"/>
    <w:rsid w:val="00AF3313"/>
    <w:rsid w:val="00AF3769"/>
    <w:rsid w:val="00AF5331"/>
    <w:rsid w:val="00AF5AF8"/>
    <w:rsid w:val="00AF5D1C"/>
    <w:rsid w:val="00B00D38"/>
    <w:rsid w:val="00B0194D"/>
    <w:rsid w:val="00B02769"/>
    <w:rsid w:val="00B03F1E"/>
    <w:rsid w:val="00B04086"/>
    <w:rsid w:val="00B056FA"/>
    <w:rsid w:val="00B07EDD"/>
    <w:rsid w:val="00B11379"/>
    <w:rsid w:val="00B155C7"/>
    <w:rsid w:val="00B158C9"/>
    <w:rsid w:val="00B1672B"/>
    <w:rsid w:val="00B17EEE"/>
    <w:rsid w:val="00B209C9"/>
    <w:rsid w:val="00B215EA"/>
    <w:rsid w:val="00B2241E"/>
    <w:rsid w:val="00B24673"/>
    <w:rsid w:val="00B24F42"/>
    <w:rsid w:val="00B25782"/>
    <w:rsid w:val="00B276D1"/>
    <w:rsid w:val="00B27CDB"/>
    <w:rsid w:val="00B27D8F"/>
    <w:rsid w:val="00B30ADB"/>
    <w:rsid w:val="00B31CE3"/>
    <w:rsid w:val="00B31E40"/>
    <w:rsid w:val="00B32BE8"/>
    <w:rsid w:val="00B33DCC"/>
    <w:rsid w:val="00B4064E"/>
    <w:rsid w:val="00B41300"/>
    <w:rsid w:val="00B41512"/>
    <w:rsid w:val="00B42D7E"/>
    <w:rsid w:val="00B42E36"/>
    <w:rsid w:val="00B43690"/>
    <w:rsid w:val="00B44628"/>
    <w:rsid w:val="00B503A9"/>
    <w:rsid w:val="00B50822"/>
    <w:rsid w:val="00B50E21"/>
    <w:rsid w:val="00B50FBD"/>
    <w:rsid w:val="00B51679"/>
    <w:rsid w:val="00B52AD2"/>
    <w:rsid w:val="00B53AA7"/>
    <w:rsid w:val="00B5415F"/>
    <w:rsid w:val="00B54FDF"/>
    <w:rsid w:val="00B55970"/>
    <w:rsid w:val="00B56A48"/>
    <w:rsid w:val="00B56CB2"/>
    <w:rsid w:val="00B5738E"/>
    <w:rsid w:val="00B62A8C"/>
    <w:rsid w:val="00B655C6"/>
    <w:rsid w:val="00B67632"/>
    <w:rsid w:val="00B67852"/>
    <w:rsid w:val="00B703A8"/>
    <w:rsid w:val="00B70E79"/>
    <w:rsid w:val="00B711E4"/>
    <w:rsid w:val="00B734C0"/>
    <w:rsid w:val="00B80440"/>
    <w:rsid w:val="00B81D13"/>
    <w:rsid w:val="00B822FC"/>
    <w:rsid w:val="00B836CC"/>
    <w:rsid w:val="00B84DA6"/>
    <w:rsid w:val="00B84ED9"/>
    <w:rsid w:val="00B86870"/>
    <w:rsid w:val="00B913B4"/>
    <w:rsid w:val="00B93E85"/>
    <w:rsid w:val="00B94009"/>
    <w:rsid w:val="00B958FF"/>
    <w:rsid w:val="00B963BD"/>
    <w:rsid w:val="00B96937"/>
    <w:rsid w:val="00BA039D"/>
    <w:rsid w:val="00BA3949"/>
    <w:rsid w:val="00BA58E3"/>
    <w:rsid w:val="00BA6A5E"/>
    <w:rsid w:val="00BB2BBE"/>
    <w:rsid w:val="00BB3C8C"/>
    <w:rsid w:val="00BB4353"/>
    <w:rsid w:val="00BB53F5"/>
    <w:rsid w:val="00BB63B3"/>
    <w:rsid w:val="00BB6513"/>
    <w:rsid w:val="00BB66F4"/>
    <w:rsid w:val="00BB6980"/>
    <w:rsid w:val="00BC09F7"/>
    <w:rsid w:val="00BC171D"/>
    <w:rsid w:val="00BC4DB4"/>
    <w:rsid w:val="00BC5623"/>
    <w:rsid w:val="00BC67F7"/>
    <w:rsid w:val="00BC69A0"/>
    <w:rsid w:val="00BC7C55"/>
    <w:rsid w:val="00BD1622"/>
    <w:rsid w:val="00BD244B"/>
    <w:rsid w:val="00BD4569"/>
    <w:rsid w:val="00BD6DC0"/>
    <w:rsid w:val="00BE282B"/>
    <w:rsid w:val="00BE3B52"/>
    <w:rsid w:val="00BE5AB0"/>
    <w:rsid w:val="00BE7CD6"/>
    <w:rsid w:val="00BF0698"/>
    <w:rsid w:val="00BF1D15"/>
    <w:rsid w:val="00BF2572"/>
    <w:rsid w:val="00BF3861"/>
    <w:rsid w:val="00BF3D52"/>
    <w:rsid w:val="00BF40AB"/>
    <w:rsid w:val="00BF4511"/>
    <w:rsid w:val="00BF5F36"/>
    <w:rsid w:val="00BF7736"/>
    <w:rsid w:val="00BF7CBE"/>
    <w:rsid w:val="00C00BC2"/>
    <w:rsid w:val="00C01BFB"/>
    <w:rsid w:val="00C0216A"/>
    <w:rsid w:val="00C04D04"/>
    <w:rsid w:val="00C10307"/>
    <w:rsid w:val="00C16252"/>
    <w:rsid w:val="00C1773F"/>
    <w:rsid w:val="00C20403"/>
    <w:rsid w:val="00C21D30"/>
    <w:rsid w:val="00C22A25"/>
    <w:rsid w:val="00C230A5"/>
    <w:rsid w:val="00C247B2"/>
    <w:rsid w:val="00C25373"/>
    <w:rsid w:val="00C2566B"/>
    <w:rsid w:val="00C2600C"/>
    <w:rsid w:val="00C3175C"/>
    <w:rsid w:val="00C341F4"/>
    <w:rsid w:val="00C374FC"/>
    <w:rsid w:val="00C37B7B"/>
    <w:rsid w:val="00C37E69"/>
    <w:rsid w:val="00C419F1"/>
    <w:rsid w:val="00C458A0"/>
    <w:rsid w:val="00C468DF"/>
    <w:rsid w:val="00C46988"/>
    <w:rsid w:val="00C47CC1"/>
    <w:rsid w:val="00C500C7"/>
    <w:rsid w:val="00C515E6"/>
    <w:rsid w:val="00C55A7C"/>
    <w:rsid w:val="00C55E3A"/>
    <w:rsid w:val="00C6019C"/>
    <w:rsid w:val="00C60ECC"/>
    <w:rsid w:val="00C6198A"/>
    <w:rsid w:val="00C61CAF"/>
    <w:rsid w:val="00C621CB"/>
    <w:rsid w:val="00C63206"/>
    <w:rsid w:val="00C633D4"/>
    <w:rsid w:val="00C63421"/>
    <w:rsid w:val="00C660E7"/>
    <w:rsid w:val="00C66935"/>
    <w:rsid w:val="00C66D1C"/>
    <w:rsid w:val="00C705B1"/>
    <w:rsid w:val="00C72C89"/>
    <w:rsid w:val="00C73535"/>
    <w:rsid w:val="00C73552"/>
    <w:rsid w:val="00C75AD0"/>
    <w:rsid w:val="00C764E0"/>
    <w:rsid w:val="00C77346"/>
    <w:rsid w:val="00C8016A"/>
    <w:rsid w:val="00C80614"/>
    <w:rsid w:val="00C8212A"/>
    <w:rsid w:val="00C86978"/>
    <w:rsid w:val="00C86D79"/>
    <w:rsid w:val="00C96031"/>
    <w:rsid w:val="00C96780"/>
    <w:rsid w:val="00CA0BF1"/>
    <w:rsid w:val="00CA7BA6"/>
    <w:rsid w:val="00CA7E74"/>
    <w:rsid w:val="00CB02DD"/>
    <w:rsid w:val="00CB278F"/>
    <w:rsid w:val="00CB2BD3"/>
    <w:rsid w:val="00CB2CE2"/>
    <w:rsid w:val="00CB547D"/>
    <w:rsid w:val="00CB6229"/>
    <w:rsid w:val="00CC0C09"/>
    <w:rsid w:val="00CC15A2"/>
    <w:rsid w:val="00CC1FC8"/>
    <w:rsid w:val="00CC37CC"/>
    <w:rsid w:val="00CC383B"/>
    <w:rsid w:val="00CC3BFA"/>
    <w:rsid w:val="00CC4CC3"/>
    <w:rsid w:val="00CC69CD"/>
    <w:rsid w:val="00CC7826"/>
    <w:rsid w:val="00CD1D27"/>
    <w:rsid w:val="00CD2075"/>
    <w:rsid w:val="00CD2756"/>
    <w:rsid w:val="00CD2B8C"/>
    <w:rsid w:val="00CD38C7"/>
    <w:rsid w:val="00CD5428"/>
    <w:rsid w:val="00CD5D75"/>
    <w:rsid w:val="00CD7A50"/>
    <w:rsid w:val="00CE0228"/>
    <w:rsid w:val="00CE10D9"/>
    <w:rsid w:val="00CE2C91"/>
    <w:rsid w:val="00CE3136"/>
    <w:rsid w:val="00CE430C"/>
    <w:rsid w:val="00CE568D"/>
    <w:rsid w:val="00CE696D"/>
    <w:rsid w:val="00CF1215"/>
    <w:rsid w:val="00CF161D"/>
    <w:rsid w:val="00CF19F4"/>
    <w:rsid w:val="00CF715E"/>
    <w:rsid w:val="00CF7BEC"/>
    <w:rsid w:val="00D00845"/>
    <w:rsid w:val="00D018CD"/>
    <w:rsid w:val="00D01AA7"/>
    <w:rsid w:val="00D02C0B"/>
    <w:rsid w:val="00D063E6"/>
    <w:rsid w:val="00D10643"/>
    <w:rsid w:val="00D13B9B"/>
    <w:rsid w:val="00D20788"/>
    <w:rsid w:val="00D20AA2"/>
    <w:rsid w:val="00D20E80"/>
    <w:rsid w:val="00D252ED"/>
    <w:rsid w:val="00D25946"/>
    <w:rsid w:val="00D25AD0"/>
    <w:rsid w:val="00D273E5"/>
    <w:rsid w:val="00D279B3"/>
    <w:rsid w:val="00D279DB"/>
    <w:rsid w:val="00D27F95"/>
    <w:rsid w:val="00D31689"/>
    <w:rsid w:val="00D32496"/>
    <w:rsid w:val="00D341D8"/>
    <w:rsid w:val="00D34218"/>
    <w:rsid w:val="00D36CCD"/>
    <w:rsid w:val="00D43256"/>
    <w:rsid w:val="00D43359"/>
    <w:rsid w:val="00D46143"/>
    <w:rsid w:val="00D50E15"/>
    <w:rsid w:val="00D518ED"/>
    <w:rsid w:val="00D53084"/>
    <w:rsid w:val="00D556AE"/>
    <w:rsid w:val="00D611DA"/>
    <w:rsid w:val="00D612EA"/>
    <w:rsid w:val="00D625C4"/>
    <w:rsid w:val="00D64E70"/>
    <w:rsid w:val="00D65FB6"/>
    <w:rsid w:val="00D665F2"/>
    <w:rsid w:val="00D712CB"/>
    <w:rsid w:val="00D71305"/>
    <w:rsid w:val="00D72210"/>
    <w:rsid w:val="00D75175"/>
    <w:rsid w:val="00D752F8"/>
    <w:rsid w:val="00D765F0"/>
    <w:rsid w:val="00D76C3B"/>
    <w:rsid w:val="00D77886"/>
    <w:rsid w:val="00D77B98"/>
    <w:rsid w:val="00D83355"/>
    <w:rsid w:val="00D847AA"/>
    <w:rsid w:val="00D85849"/>
    <w:rsid w:val="00D8771D"/>
    <w:rsid w:val="00D93487"/>
    <w:rsid w:val="00D9595C"/>
    <w:rsid w:val="00D9649D"/>
    <w:rsid w:val="00D96FAA"/>
    <w:rsid w:val="00D97424"/>
    <w:rsid w:val="00D97EFE"/>
    <w:rsid w:val="00DA0D40"/>
    <w:rsid w:val="00DA3A1F"/>
    <w:rsid w:val="00DA7E1E"/>
    <w:rsid w:val="00DB0E47"/>
    <w:rsid w:val="00DB156B"/>
    <w:rsid w:val="00DB18A7"/>
    <w:rsid w:val="00DB2AFC"/>
    <w:rsid w:val="00DB30C4"/>
    <w:rsid w:val="00DB5F0E"/>
    <w:rsid w:val="00DC144E"/>
    <w:rsid w:val="00DC1F53"/>
    <w:rsid w:val="00DC2582"/>
    <w:rsid w:val="00DC3B6E"/>
    <w:rsid w:val="00DC6F25"/>
    <w:rsid w:val="00DC7F0A"/>
    <w:rsid w:val="00DC7FA4"/>
    <w:rsid w:val="00DD0756"/>
    <w:rsid w:val="00DD1570"/>
    <w:rsid w:val="00DD27F6"/>
    <w:rsid w:val="00DD3200"/>
    <w:rsid w:val="00DD4876"/>
    <w:rsid w:val="00DD4CDF"/>
    <w:rsid w:val="00DD6713"/>
    <w:rsid w:val="00DD7B21"/>
    <w:rsid w:val="00DE0EF3"/>
    <w:rsid w:val="00DE1CEB"/>
    <w:rsid w:val="00DE213F"/>
    <w:rsid w:val="00DE2218"/>
    <w:rsid w:val="00DE3B60"/>
    <w:rsid w:val="00DE499E"/>
    <w:rsid w:val="00DE5748"/>
    <w:rsid w:val="00DE64E7"/>
    <w:rsid w:val="00DF06CE"/>
    <w:rsid w:val="00DF19A1"/>
    <w:rsid w:val="00DF2EF0"/>
    <w:rsid w:val="00DF2F45"/>
    <w:rsid w:val="00DF37FA"/>
    <w:rsid w:val="00DF433C"/>
    <w:rsid w:val="00DF5F81"/>
    <w:rsid w:val="00DF6345"/>
    <w:rsid w:val="00DF729B"/>
    <w:rsid w:val="00E03ABF"/>
    <w:rsid w:val="00E05786"/>
    <w:rsid w:val="00E05C02"/>
    <w:rsid w:val="00E13B88"/>
    <w:rsid w:val="00E1569F"/>
    <w:rsid w:val="00E166B0"/>
    <w:rsid w:val="00E1678A"/>
    <w:rsid w:val="00E1684C"/>
    <w:rsid w:val="00E177A0"/>
    <w:rsid w:val="00E2082E"/>
    <w:rsid w:val="00E24421"/>
    <w:rsid w:val="00E2461A"/>
    <w:rsid w:val="00E247A0"/>
    <w:rsid w:val="00E250B4"/>
    <w:rsid w:val="00E26BB0"/>
    <w:rsid w:val="00E27270"/>
    <w:rsid w:val="00E30CC2"/>
    <w:rsid w:val="00E33AB2"/>
    <w:rsid w:val="00E34044"/>
    <w:rsid w:val="00E347B7"/>
    <w:rsid w:val="00E3553B"/>
    <w:rsid w:val="00E35A1F"/>
    <w:rsid w:val="00E36E16"/>
    <w:rsid w:val="00E3762E"/>
    <w:rsid w:val="00E42878"/>
    <w:rsid w:val="00E434A5"/>
    <w:rsid w:val="00E4395D"/>
    <w:rsid w:val="00E452A6"/>
    <w:rsid w:val="00E47AED"/>
    <w:rsid w:val="00E505BF"/>
    <w:rsid w:val="00E50810"/>
    <w:rsid w:val="00E5114E"/>
    <w:rsid w:val="00E51CD8"/>
    <w:rsid w:val="00E51CF8"/>
    <w:rsid w:val="00E55680"/>
    <w:rsid w:val="00E55AB9"/>
    <w:rsid w:val="00E56B92"/>
    <w:rsid w:val="00E571DA"/>
    <w:rsid w:val="00E608C1"/>
    <w:rsid w:val="00E60FAD"/>
    <w:rsid w:val="00E61E36"/>
    <w:rsid w:val="00E64097"/>
    <w:rsid w:val="00E670FA"/>
    <w:rsid w:val="00E74697"/>
    <w:rsid w:val="00E77748"/>
    <w:rsid w:val="00E8211E"/>
    <w:rsid w:val="00E821F9"/>
    <w:rsid w:val="00E82713"/>
    <w:rsid w:val="00E8503E"/>
    <w:rsid w:val="00E86857"/>
    <w:rsid w:val="00E87BED"/>
    <w:rsid w:val="00E87F9C"/>
    <w:rsid w:val="00E906D2"/>
    <w:rsid w:val="00E90C6B"/>
    <w:rsid w:val="00E91757"/>
    <w:rsid w:val="00E919AD"/>
    <w:rsid w:val="00E92901"/>
    <w:rsid w:val="00E92D3F"/>
    <w:rsid w:val="00E931FF"/>
    <w:rsid w:val="00E95C90"/>
    <w:rsid w:val="00E96175"/>
    <w:rsid w:val="00E96625"/>
    <w:rsid w:val="00EA06D8"/>
    <w:rsid w:val="00EA07A7"/>
    <w:rsid w:val="00EA0C52"/>
    <w:rsid w:val="00EA1FEB"/>
    <w:rsid w:val="00EA3C3A"/>
    <w:rsid w:val="00EA4162"/>
    <w:rsid w:val="00EB2218"/>
    <w:rsid w:val="00EB40F0"/>
    <w:rsid w:val="00EB4142"/>
    <w:rsid w:val="00EB7B8E"/>
    <w:rsid w:val="00EC001F"/>
    <w:rsid w:val="00EC60B0"/>
    <w:rsid w:val="00EC7803"/>
    <w:rsid w:val="00EC7D9C"/>
    <w:rsid w:val="00ED0B75"/>
    <w:rsid w:val="00ED39AE"/>
    <w:rsid w:val="00ED4153"/>
    <w:rsid w:val="00ED4755"/>
    <w:rsid w:val="00ED6175"/>
    <w:rsid w:val="00ED62C1"/>
    <w:rsid w:val="00ED640B"/>
    <w:rsid w:val="00ED7943"/>
    <w:rsid w:val="00ED7A62"/>
    <w:rsid w:val="00ED7EFD"/>
    <w:rsid w:val="00EE0A6A"/>
    <w:rsid w:val="00EE1B69"/>
    <w:rsid w:val="00EE2719"/>
    <w:rsid w:val="00EE36D4"/>
    <w:rsid w:val="00EE4B16"/>
    <w:rsid w:val="00EE5B58"/>
    <w:rsid w:val="00EE610F"/>
    <w:rsid w:val="00EE7A6E"/>
    <w:rsid w:val="00EF08C3"/>
    <w:rsid w:val="00EF0A5C"/>
    <w:rsid w:val="00EF247B"/>
    <w:rsid w:val="00EF281C"/>
    <w:rsid w:val="00EF52CF"/>
    <w:rsid w:val="00EF65C5"/>
    <w:rsid w:val="00EF6D9A"/>
    <w:rsid w:val="00EF7CA9"/>
    <w:rsid w:val="00F0075B"/>
    <w:rsid w:val="00F017AE"/>
    <w:rsid w:val="00F0248A"/>
    <w:rsid w:val="00F0300B"/>
    <w:rsid w:val="00F03B57"/>
    <w:rsid w:val="00F065E9"/>
    <w:rsid w:val="00F10721"/>
    <w:rsid w:val="00F11BD5"/>
    <w:rsid w:val="00F1212E"/>
    <w:rsid w:val="00F12FF4"/>
    <w:rsid w:val="00F13E6E"/>
    <w:rsid w:val="00F16CE1"/>
    <w:rsid w:val="00F239BA"/>
    <w:rsid w:val="00F25055"/>
    <w:rsid w:val="00F250E0"/>
    <w:rsid w:val="00F26B02"/>
    <w:rsid w:val="00F2777D"/>
    <w:rsid w:val="00F33635"/>
    <w:rsid w:val="00F35D38"/>
    <w:rsid w:val="00F374AE"/>
    <w:rsid w:val="00F404FC"/>
    <w:rsid w:val="00F42742"/>
    <w:rsid w:val="00F44EC2"/>
    <w:rsid w:val="00F45986"/>
    <w:rsid w:val="00F478FC"/>
    <w:rsid w:val="00F523BD"/>
    <w:rsid w:val="00F52AED"/>
    <w:rsid w:val="00F57CF9"/>
    <w:rsid w:val="00F57F07"/>
    <w:rsid w:val="00F6012E"/>
    <w:rsid w:val="00F61541"/>
    <w:rsid w:val="00F62127"/>
    <w:rsid w:val="00F62538"/>
    <w:rsid w:val="00F63BCD"/>
    <w:rsid w:val="00F65623"/>
    <w:rsid w:val="00F65E1C"/>
    <w:rsid w:val="00F66C49"/>
    <w:rsid w:val="00F67CA2"/>
    <w:rsid w:val="00F70476"/>
    <w:rsid w:val="00F75D6C"/>
    <w:rsid w:val="00F76461"/>
    <w:rsid w:val="00F7667B"/>
    <w:rsid w:val="00F824D0"/>
    <w:rsid w:val="00F858BE"/>
    <w:rsid w:val="00F85FB7"/>
    <w:rsid w:val="00F875CF"/>
    <w:rsid w:val="00F93849"/>
    <w:rsid w:val="00F93FE3"/>
    <w:rsid w:val="00F96391"/>
    <w:rsid w:val="00F9783C"/>
    <w:rsid w:val="00FA026B"/>
    <w:rsid w:val="00FA0375"/>
    <w:rsid w:val="00FA2276"/>
    <w:rsid w:val="00FA2EBA"/>
    <w:rsid w:val="00FA6804"/>
    <w:rsid w:val="00FA708A"/>
    <w:rsid w:val="00FA737D"/>
    <w:rsid w:val="00FB0979"/>
    <w:rsid w:val="00FB10B8"/>
    <w:rsid w:val="00FB26C8"/>
    <w:rsid w:val="00FB2704"/>
    <w:rsid w:val="00FB3AFE"/>
    <w:rsid w:val="00FB3F88"/>
    <w:rsid w:val="00FB4139"/>
    <w:rsid w:val="00FB57D6"/>
    <w:rsid w:val="00FB63E5"/>
    <w:rsid w:val="00FB6735"/>
    <w:rsid w:val="00FC001F"/>
    <w:rsid w:val="00FC180B"/>
    <w:rsid w:val="00FC2D8F"/>
    <w:rsid w:val="00FC2E5A"/>
    <w:rsid w:val="00FC3BE6"/>
    <w:rsid w:val="00FC75E5"/>
    <w:rsid w:val="00FD1026"/>
    <w:rsid w:val="00FD3770"/>
    <w:rsid w:val="00FD3983"/>
    <w:rsid w:val="00FD3FC3"/>
    <w:rsid w:val="00FD706F"/>
    <w:rsid w:val="00FD7459"/>
    <w:rsid w:val="00FE0D58"/>
    <w:rsid w:val="00FE0F9B"/>
    <w:rsid w:val="00FE229F"/>
    <w:rsid w:val="00FE6456"/>
    <w:rsid w:val="00FF10B2"/>
    <w:rsid w:val="00FF1B73"/>
    <w:rsid w:val="00FF2FEA"/>
    <w:rsid w:val="00FF4C2D"/>
    <w:rsid w:val="00FF7222"/>
    <w:rsid w:val="00FF761D"/>
    <w:rsid w:val="013C2F4A"/>
    <w:rsid w:val="03ABBE79"/>
    <w:rsid w:val="0521F362"/>
    <w:rsid w:val="05628AE5"/>
    <w:rsid w:val="071F2536"/>
    <w:rsid w:val="079E8878"/>
    <w:rsid w:val="09649BF8"/>
    <w:rsid w:val="09A6C40C"/>
    <w:rsid w:val="0B6C712E"/>
    <w:rsid w:val="0B709F21"/>
    <w:rsid w:val="0BA6E878"/>
    <w:rsid w:val="0CD86F8D"/>
    <w:rsid w:val="0D60FF4E"/>
    <w:rsid w:val="0D753812"/>
    <w:rsid w:val="0E24D57D"/>
    <w:rsid w:val="1003EF8F"/>
    <w:rsid w:val="102816C8"/>
    <w:rsid w:val="113CBDAE"/>
    <w:rsid w:val="12592728"/>
    <w:rsid w:val="1332E3E0"/>
    <w:rsid w:val="13C359C1"/>
    <w:rsid w:val="14C65B7F"/>
    <w:rsid w:val="160908AD"/>
    <w:rsid w:val="16FFC451"/>
    <w:rsid w:val="17254647"/>
    <w:rsid w:val="18CD7F1B"/>
    <w:rsid w:val="19AEFA66"/>
    <w:rsid w:val="1AACC654"/>
    <w:rsid w:val="1AE2B347"/>
    <w:rsid w:val="1AF315EC"/>
    <w:rsid w:val="1B1C321C"/>
    <w:rsid w:val="1B599B92"/>
    <w:rsid w:val="1B81BDC4"/>
    <w:rsid w:val="1CC2167E"/>
    <w:rsid w:val="1D7D146F"/>
    <w:rsid w:val="1E1A8A1B"/>
    <w:rsid w:val="1E58CC86"/>
    <w:rsid w:val="20082D6C"/>
    <w:rsid w:val="20C7DB3C"/>
    <w:rsid w:val="217000C7"/>
    <w:rsid w:val="2206C119"/>
    <w:rsid w:val="225CDA7E"/>
    <w:rsid w:val="227FC70E"/>
    <w:rsid w:val="23605640"/>
    <w:rsid w:val="237E2CBB"/>
    <w:rsid w:val="254F096D"/>
    <w:rsid w:val="258A6465"/>
    <w:rsid w:val="260142AF"/>
    <w:rsid w:val="2620296C"/>
    <w:rsid w:val="26291D04"/>
    <w:rsid w:val="265F7C21"/>
    <w:rsid w:val="270B9784"/>
    <w:rsid w:val="275784D1"/>
    <w:rsid w:val="283FC07C"/>
    <w:rsid w:val="298339FB"/>
    <w:rsid w:val="2A0DC6FF"/>
    <w:rsid w:val="2B193223"/>
    <w:rsid w:val="2B6B76AB"/>
    <w:rsid w:val="2CB6A31C"/>
    <w:rsid w:val="2CBC019B"/>
    <w:rsid w:val="2D3505C1"/>
    <w:rsid w:val="2E035EC1"/>
    <w:rsid w:val="2EE52A5E"/>
    <w:rsid w:val="2F98A217"/>
    <w:rsid w:val="2FF5545D"/>
    <w:rsid w:val="3038F052"/>
    <w:rsid w:val="32A21E89"/>
    <w:rsid w:val="32C16F7A"/>
    <w:rsid w:val="33487965"/>
    <w:rsid w:val="338ED2D0"/>
    <w:rsid w:val="33BE1399"/>
    <w:rsid w:val="36910FF4"/>
    <w:rsid w:val="37EE7E7C"/>
    <w:rsid w:val="3853773D"/>
    <w:rsid w:val="386C1118"/>
    <w:rsid w:val="38FAC892"/>
    <w:rsid w:val="3A16D447"/>
    <w:rsid w:val="3B907CB8"/>
    <w:rsid w:val="3BA4D615"/>
    <w:rsid w:val="3BB87103"/>
    <w:rsid w:val="3BD689C5"/>
    <w:rsid w:val="3C9C8D87"/>
    <w:rsid w:val="3C9EACE1"/>
    <w:rsid w:val="3CDE18A2"/>
    <w:rsid w:val="3E08B1CC"/>
    <w:rsid w:val="3E9ED8C9"/>
    <w:rsid w:val="41E69667"/>
    <w:rsid w:val="422B3B25"/>
    <w:rsid w:val="422FB2C9"/>
    <w:rsid w:val="4245EFB2"/>
    <w:rsid w:val="42791B86"/>
    <w:rsid w:val="42DBA9DA"/>
    <w:rsid w:val="45A157F5"/>
    <w:rsid w:val="45BD7FFD"/>
    <w:rsid w:val="468DE04B"/>
    <w:rsid w:val="47698073"/>
    <w:rsid w:val="48F03752"/>
    <w:rsid w:val="4915C30A"/>
    <w:rsid w:val="49B6738A"/>
    <w:rsid w:val="49D22497"/>
    <w:rsid w:val="4A65687B"/>
    <w:rsid w:val="4A8F0400"/>
    <w:rsid w:val="4BA073F3"/>
    <w:rsid w:val="4C15FC51"/>
    <w:rsid w:val="4E49914C"/>
    <w:rsid w:val="5052D28A"/>
    <w:rsid w:val="507251B1"/>
    <w:rsid w:val="5128F35A"/>
    <w:rsid w:val="51FDD8A7"/>
    <w:rsid w:val="5235FB60"/>
    <w:rsid w:val="52BCEF07"/>
    <w:rsid w:val="53256A09"/>
    <w:rsid w:val="53F5A8BB"/>
    <w:rsid w:val="556B7A23"/>
    <w:rsid w:val="5578744C"/>
    <w:rsid w:val="5640D50E"/>
    <w:rsid w:val="58F0692A"/>
    <w:rsid w:val="58FB4E5D"/>
    <w:rsid w:val="5AE75CBA"/>
    <w:rsid w:val="5BB7272B"/>
    <w:rsid w:val="5BEE05ED"/>
    <w:rsid w:val="5C8BEEB7"/>
    <w:rsid w:val="5D77764F"/>
    <w:rsid w:val="5DBFD4B2"/>
    <w:rsid w:val="5DD98A97"/>
    <w:rsid w:val="5E2E8C74"/>
    <w:rsid w:val="5F340AF8"/>
    <w:rsid w:val="5F3D2EDB"/>
    <w:rsid w:val="5F490732"/>
    <w:rsid w:val="5F7D0ACF"/>
    <w:rsid w:val="5FA437A5"/>
    <w:rsid w:val="5FC16C86"/>
    <w:rsid w:val="612086AD"/>
    <w:rsid w:val="62640B62"/>
    <w:rsid w:val="62B8943A"/>
    <w:rsid w:val="62FB444A"/>
    <w:rsid w:val="6368B400"/>
    <w:rsid w:val="63CF0574"/>
    <w:rsid w:val="64E6DBDA"/>
    <w:rsid w:val="64FFB430"/>
    <w:rsid w:val="6582B412"/>
    <w:rsid w:val="66860AA2"/>
    <w:rsid w:val="676B1F3F"/>
    <w:rsid w:val="67FE58BF"/>
    <w:rsid w:val="683F6480"/>
    <w:rsid w:val="68692EF8"/>
    <w:rsid w:val="68FF006B"/>
    <w:rsid w:val="69E9B70C"/>
    <w:rsid w:val="6A13C8AC"/>
    <w:rsid w:val="6A26A624"/>
    <w:rsid w:val="6A4ABAED"/>
    <w:rsid w:val="6D54C268"/>
    <w:rsid w:val="6D8B97B1"/>
    <w:rsid w:val="6E6E2787"/>
    <w:rsid w:val="6EF86019"/>
    <w:rsid w:val="6F121BDC"/>
    <w:rsid w:val="702139D0"/>
    <w:rsid w:val="70C9CFE2"/>
    <w:rsid w:val="716B6B09"/>
    <w:rsid w:val="71AA089D"/>
    <w:rsid w:val="71DE6622"/>
    <w:rsid w:val="727F7964"/>
    <w:rsid w:val="760E94EE"/>
    <w:rsid w:val="77E35761"/>
    <w:rsid w:val="7935D476"/>
    <w:rsid w:val="7A9D2BFA"/>
    <w:rsid w:val="7BBD5B71"/>
    <w:rsid w:val="7DBE5061"/>
    <w:rsid w:val="7E19857C"/>
    <w:rsid w:val="7F422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C2DA"/>
  <w14:defaultImageDpi w14:val="300"/>
  <w15:docId w15:val="{59837D1F-59C6-4439-85BB-CAF67C35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2FF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67F"/>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4F367F"/>
  </w:style>
  <w:style w:type="paragraph" w:styleId="Footer">
    <w:name w:val="footer"/>
    <w:basedOn w:val="Normal"/>
    <w:link w:val="FooterChar"/>
    <w:uiPriority w:val="99"/>
    <w:unhideWhenUsed/>
    <w:rsid w:val="004F367F"/>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4F367F"/>
  </w:style>
  <w:style w:type="paragraph" w:styleId="BalloonText">
    <w:name w:val="Balloon Text"/>
    <w:basedOn w:val="Normal"/>
    <w:link w:val="BalloonTextChar"/>
    <w:uiPriority w:val="99"/>
    <w:semiHidden/>
    <w:unhideWhenUsed/>
    <w:rsid w:val="004F367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F367F"/>
    <w:rPr>
      <w:rFonts w:ascii="Lucida Grande" w:hAnsi="Lucida Grande" w:cs="Lucida Grande"/>
      <w:sz w:val="18"/>
      <w:szCs w:val="18"/>
    </w:rPr>
  </w:style>
  <w:style w:type="character" w:styleId="PageNumber">
    <w:name w:val="page number"/>
    <w:basedOn w:val="DefaultParagraphFont"/>
    <w:uiPriority w:val="99"/>
    <w:semiHidden/>
    <w:unhideWhenUsed/>
    <w:rsid w:val="004F367F"/>
  </w:style>
  <w:style w:type="paragraph" w:customStyle="1" w:styleId="Default">
    <w:name w:val="Default"/>
    <w:rsid w:val="00C1773F"/>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C1773F"/>
  </w:style>
  <w:style w:type="character" w:customStyle="1" w:styleId="FootnoteTextChar">
    <w:name w:val="Footnote Text Char"/>
    <w:basedOn w:val="DefaultParagraphFont"/>
    <w:link w:val="FootnoteText"/>
    <w:uiPriority w:val="99"/>
    <w:rsid w:val="00C1773F"/>
    <w:rPr>
      <w:rFonts w:eastAsiaTheme="minorHAnsi"/>
    </w:rPr>
  </w:style>
  <w:style w:type="character" w:styleId="FootnoteReference">
    <w:name w:val="footnote reference"/>
    <w:basedOn w:val="DefaultParagraphFont"/>
    <w:uiPriority w:val="99"/>
    <w:unhideWhenUsed/>
    <w:rsid w:val="00C1773F"/>
    <w:rPr>
      <w:vertAlign w:val="superscript"/>
    </w:rPr>
  </w:style>
  <w:style w:type="character" w:styleId="Hyperlink">
    <w:name w:val="Hyperlink"/>
    <w:basedOn w:val="DefaultParagraphFont"/>
    <w:uiPriority w:val="99"/>
    <w:unhideWhenUsed/>
    <w:rsid w:val="00C1773F"/>
    <w:rPr>
      <w:color w:val="0000FF" w:themeColor="hyperlink"/>
      <w:u w:val="single"/>
    </w:rPr>
  </w:style>
  <w:style w:type="character" w:styleId="FollowedHyperlink">
    <w:name w:val="FollowedHyperlink"/>
    <w:basedOn w:val="DefaultParagraphFont"/>
    <w:uiPriority w:val="99"/>
    <w:semiHidden/>
    <w:unhideWhenUsed/>
    <w:rsid w:val="007064B5"/>
    <w:rPr>
      <w:color w:val="800080" w:themeColor="followedHyperlink"/>
      <w:u w:val="single"/>
    </w:rPr>
  </w:style>
  <w:style w:type="character" w:styleId="Strong">
    <w:name w:val="Strong"/>
    <w:basedOn w:val="DefaultParagraphFont"/>
    <w:uiPriority w:val="99"/>
    <w:qFormat/>
    <w:rsid w:val="004C0EB7"/>
    <w:rPr>
      <w:rFonts w:ascii="Times New Roman" w:hAnsi="Times New Roman" w:cs="Times New Roman" w:hint="default"/>
      <w:b/>
      <w:bCs/>
    </w:rPr>
  </w:style>
  <w:style w:type="paragraph" w:styleId="ListParagraph">
    <w:name w:val="List Paragraph"/>
    <w:basedOn w:val="Normal"/>
    <w:uiPriority w:val="34"/>
    <w:qFormat/>
    <w:rsid w:val="00BE7CD6"/>
    <w:pPr>
      <w:ind w:left="720"/>
      <w:contextualSpacing/>
    </w:pPr>
  </w:style>
  <w:style w:type="paragraph" w:styleId="NormalWeb">
    <w:name w:val="Normal (Web)"/>
    <w:basedOn w:val="Normal"/>
    <w:uiPriority w:val="99"/>
    <w:semiHidden/>
    <w:unhideWhenUsed/>
    <w:rsid w:val="00D20788"/>
    <w:pPr>
      <w:spacing w:before="100" w:beforeAutospacing="1" w:after="100" w:afterAutospacing="1"/>
    </w:pPr>
    <w:rPr>
      <w:rFonts w:ascii="Times New Roman" w:eastAsiaTheme="minorEastAsia" w:hAnsi="Times New Roman"/>
    </w:rPr>
  </w:style>
  <w:style w:type="table" w:styleId="TableGrid">
    <w:name w:val="Table Grid"/>
    <w:basedOn w:val="TableNormal"/>
    <w:uiPriority w:val="59"/>
    <w:rsid w:val="00C96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2E36"/>
    <w:rPr>
      <w:rFonts w:eastAsiaTheme="minorHAnsi"/>
    </w:rPr>
  </w:style>
  <w:style w:type="character" w:styleId="CommentReference">
    <w:name w:val="annotation reference"/>
    <w:basedOn w:val="DefaultParagraphFont"/>
    <w:uiPriority w:val="99"/>
    <w:semiHidden/>
    <w:unhideWhenUsed/>
    <w:rsid w:val="00D01AA7"/>
    <w:rPr>
      <w:sz w:val="16"/>
      <w:szCs w:val="16"/>
    </w:rPr>
  </w:style>
  <w:style w:type="paragraph" w:styleId="CommentText">
    <w:name w:val="annotation text"/>
    <w:basedOn w:val="Normal"/>
    <w:link w:val="CommentTextChar"/>
    <w:uiPriority w:val="99"/>
    <w:unhideWhenUsed/>
    <w:rsid w:val="00D01AA7"/>
    <w:rPr>
      <w:sz w:val="20"/>
      <w:szCs w:val="20"/>
    </w:rPr>
  </w:style>
  <w:style w:type="character" w:customStyle="1" w:styleId="CommentTextChar">
    <w:name w:val="Comment Text Char"/>
    <w:basedOn w:val="DefaultParagraphFont"/>
    <w:link w:val="CommentText"/>
    <w:uiPriority w:val="99"/>
    <w:rsid w:val="00D01AA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01AA7"/>
    <w:rPr>
      <w:b/>
      <w:bCs/>
    </w:rPr>
  </w:style>
  <w:style w:type="character" w:customStyle="1" w:styleId="CommentSubjectChar">
    <w:name w:val="Comment Subject Char"/>
    <w:basedOn w:val="CommentTextChar"/>
    <w:link w:val="CommentSubject"/>
    <w:uiPriority w:val="99"/>
    <w:semiHidden/>
    <w:rsid w:val="00D01AA7"/>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61962">
      <w:bodyDiv w:val="1"/>
      <w:marLeft w:val="0"/>
      <w:marRight w:val="0"/>
      <w:marTop w:val="0"/>
      <w:marBottom w:val="0"/>
      <w:divBdr>
        <w:top w:val="none" w:sz="0" w:space="0" w:color="auto"/>
        <w:left w:val="none" w:sz="0" w:space="0" w:color="auto"/>
        <w:bottom w:val="none" w:sz="0" w:space="0" w:color="auto"/>
        <w:right w:val="none" w:sz="0" w:space="0" w:color="auto"/>
      </w:divBdr>
      <w:divsChild>
        <w:div w:id="1614089106">
          <w:marLeft w:val="0"/>
          <w:marRight w:val="0"/>
          <w:marTop w:val="0"/>
          <w:marBottom w:val="0"/>
          <w:divBdr>
            <w:top w:val="none" w:sz="0" w:space="0" w:color="auto"/>
            <w:left w:val="none" w:sz="0" w:space="0" w:color="auto"/>
            <w:bottom w:val="none" w:sz="0" w:space="0" w:color="auto"/>
            <w:right w:val="none" w:sz="0" w:space="0" w:color="auto"/>
          </w:divBdr>
          <w:divsChild>
            <w:div w:id="799227831">
              <w:marLeft w:val="0"/>
              <w:marRight w:val="0"/>
              <w:marTop w:val="0"/>
              <w:marBottom w:val="0"/>
              <w:divBdr>
                <w:top w:val="none" w:sz="0" w:space="0" w:color="auto"/>
                <w:left w:val="none" w:sz="0" w:space="0" w:color="auto"/>
                <w:bottom w:val="none" w:sz="0" w:space="0" w:color="auto"/>
                <w:right w:val="none" w:sz="0" w:space="0" w:color="auto"/>
              </w:divBdr>
              <w:divsChild>
                <w:div w:id="5000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ablow\Documents\Letterhea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d3ebf3-f345-47d7-aafb-68f87d2090ce">
      <Terms xmlns="http://schemas.microsoft.com/office/infopath/2007/PartnerControls"/>
    </lcf76f155ced4ddcb4097134ff3c332f>
    <TaxCatchAll xmlns="15f3632d-8892-442e-b6c0-58b7c439ec4d" xsi:nil="true"/>
    <SharedWithUsers xmlns="15f3632d-8892-442e-b6c0-58b7c439ec4d">
      <UserInfo>
        <DisplayName>Lindsey Dablow</DisplayName>
        <AccountId>12</AccountId>
        <AccountType/>
      </UserInfo>
      <UserInfo>
        <DisplayName>Stephanie Ramsey</DisplayName>
        <AccountId>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89C9792132084BA72B6CA525265D9F" ma:contentTypeVersion="16" ma:contentTypeDescription="Create a new document." ma:contentTypeScope="" ma:versionID="293ab285ca75729786896da5b0a85958">
  <xsd:schema xmlns:xsd="http://www.w3.org/2001/XMLSchema" xmlns:xs="http://www.w3.org/2001/XMLSchema" xmlns:p="http://schemas.microsoft.com/office/2006/metadata/properties" xmlns:ns2="fbd3ebf3-f345-47d7-aafb-68f87d2090ce" xmlns:ns3="15f3632d-8892-442e-b6c0-58b7c439ec4d" targetNamespace="http://schemas.microsoft.com/office/2006/metadata/properties" ma:root="true" ma:fieldsID="08617a3b842633bc3e900b9c7313e39a" ns2:_="" ns3:_="">
    <xsd:import namespace="fbd3ebf3-f345-47d7-aafb-68f87d2090ce"/>
    <xsd:import namespace="15f3632d-8892-442e-b6c0-58b7c439ec4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3ebf3-f345-47d7-aafb-68f87d209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f3632d-8892-442e-b6c0-58b7c439ec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8fdbca-8764-48eb-8cb3-7b19dd737750}" ma:internalName="TaxCatchAll" ma:showField="CatchAllData" ma:web="15f3632d-8892-442e-b6c0-58b7c439e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E6BFC9-51C4-48B5-92A1-3CBE8F34A927}">
  <ds:schemaRefs>
    <ds:schemaRef ds:uri="http://schemas.microsoft.com/office/2006/metadata/properties"/>
    <ds:schemaRef ds:uri="http://schemas.microsoft.com/office/infopath/2007/PartnerControls"/>
    <ds:schemaRef ds:uri="fbd3ebf3-f345-47d7-aafb-68f87d2090ce"/>
    <ds:schemaRef ds:uri="15f3632d-8892-442e-b6c0-58b7c439ec4d"/>
  </ds:schemaRefs>
</ds:datastoreItem>
</file>

<file path=customXml/itemProps2.xml><?xml version="1.0" encoding="utf-8"?>
<ds:datastoreItem xmlns:ds="http://schemas.openxmlformats.org/officeDocument/2006/customXml" ds:itemID="{8AB6F42A-B7E9-4BF4-9698-B3CBE8FAE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3ebf3-f345-47d7-aafb-68f87d2090ce"/>
    <ds:schemaRef ds:uri="15f3632d-8892-442e-b6c0-58b7c439e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F994D-CBF5-4D59-B784-53D935EF42E1}">
  <ds:schemaRefs>
    <ds:schemaRef ds:uri="http://schemas.microsoft.com/sharepoint/v3/contenttype/forms"/>
  </ds:schemaRefs>
</ds:datastoreItem>
</file>

<file path=customXml/itemProps4.xml><?xml version="1.0" encoding="utf-8"?>
<ds:datastoreItem xmlns:ds="http://schemas.openxmlformats.org/officeDocument/2006/customXml" ds:itemID="{0DCAA922-1618-46CB-8571-F53D6312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C:\Users\ldablow\Documents\Letterhead blank.dotx</Template>
  <TotalTime>2</TotalTime>
  <Pages>4</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MIC3</Company>
  <LinksUpToDate>false</LinksUpToDate>
  <CharactersWithSpaces>10721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Dablow</dc:creator>
  <cp:keywords/>
  <dc:description/>
  <cp:lastModifiedBy>Christina King</cp:lastModifiedBy>
  <cp:revision>2</cp:revision>
  <cp:lastPrinted>2022-01-20T16:19:00Z</cp:lastPrinted>
  <dcterms:created xsi:type="dcterms:W3CDTF">2023-06-26T19:33:00Z</dcterms:created>
  <dcterms:modified xsi:type="dcterms:W3CDTF">2023-06-26T19:33:00Z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0x0101006B89C9792132084BA72B6CA525265D9F</vt:lpwstr>
  </property>
  <property fmtid="{D5CDD505-2E9C-101B-9397-08002B2CF9AE}" pid="3" name="MediaServiceImageTags">
    <vt:lpwstr/>
  </property>
</Properties>
</file>